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2E1A" w:rsidRPr="001D0D46" w:rsidRDefault="007E2E1A" w:rsidP="007E2E1A">
      <w:pPr>
        <w:autoSpaceDE w:val="0"/>
        <w:autoSpaceDN w:val="0"/>
        <w:adjustRightInd w:val="0"/>
        <w:spacing w:after="0" w:line="240" w:lineRule="auto"/>
        <w:jc w:val="center"/>
        <w:rPr>
          <w:rFonts w:cs="Optane"/>
          <w:b/>
          <w:color w:val="000000"/>
          <w:sz w:val="32"/>
          <w:szCs w:val="32"/>
        </w:rPr>
      </w:pPr>
      <w:r w:rsidRPr="001D0D46">
        <w:rPr>
          <w:rFonts w:cs="Optane"/>
          <w:b/>
          <w:color w:val="000000"/>
          <w:sz w:val="32"/>
          <w:szCs w:val="32"/>
        </w:rPr>
        <w:t>SAFE-T Protocol</w:t>
      </w:r>
      <w:r w:rsidR="00962D9D">
        <w:rPr>
          <w:rFonts w:cs="Optane"/>
          <w:b/>
          <w:color w:val="000000"/>
          <w:sz w:val="32"/>
          <w:szCs w:val="32"/>
        </w:rPr>
        <w:t xml:space="preserve"> with C</w:t>
      </w:r>
      <w:r w:rsidR="002A2BC4">
        <w:rPr>
          <w:rFonts w:cs="Optane"/>
          <w:b/>
          <w:color w:val="000000"/>
          <w:sz w:val="32"/>
          <w:szCs w:val="32"/>
        </w:rPr>
        <w:t>-</w:t>
      </w:r>
      <w:r w:rsidR="00962D9D">
        <w:rPr>
          <w:rFonts w:cs="Optane"/>
          <w:b/>
          <w:color w:val="000000"/>
          <w:sz w:val="32"/>
          <w:szCs w:val="32"/>
        </w:rPr>
        <w:t>SSRS</w:t>
      </w:r>
      <w:r w:rsidR="006A2192">
        <w:rPr>
          <w:rFonts w:cs="Optane"/>
          <w:b/>
          <w:color w:val="000000"/>
          <w:sz w:val="32"/>
          <w:szCs w:val="32"/>
        </w:rPr>
        <w:t>, Safety Planning and Telephone Follow-up</w:t>
      </w:r>
      <w:r w:rsidR="00962D9D">
        <w:rPr>
          <w:rFonts w:cs="Optane"/>
          <w:b/>
          <w:color w:val="000000"/>
          <w:sz w:val="32"/>
          <w:szCs w:val="32"/>
        </w:rPr>
        <w:t xml:space="preserve"> </w:t>
      </w:r>
    </w:p>
    <w:p w:rsidR="006D768B" w:rsidRPr="00611953" w:rsidRDefault="006D768B" w:rsidP="00BD7BEE">
      <w:pPr>
        <w:autoSpaceDE w:val="0"/>
        <w:autoSpaceDN w:val="0"/>
        <w:adjustRightInd w:val="0"/>
        <w:spacing w:after="0" w:line="240" w:lineRule="auto"/>
        <w:jc w:val="center"/>
        <w:rPr>
          <w:rFonts w:cs="Optane"/>
          <w:b/>
          <w:color w:val="000000"/>
          <w:sz w:val="16"/>
          <w:szCs w:val="16"/>
        </w:rPr>
      </w:pPr>
    </w:p>
    <w:tbl>
      <w:tblPr>
        <w:tblStyle w:val="TableGrid"/>
        <w:tblW w:w="11178" w:type="dxa"/>
        <w:tblLayout w:type="fixed"/>
        <w:tblLook w:val="0000" w:firstRow="0" w:lastRow="0" w:firstColumn="0" w:lastColumn="0" w:noHBand="0" w:noVBand="0"/>
      </w:tblPr>
      <w:tblGrid>
        <w:gridCol w:w="5688"/>
        <w:gridCol w:w="3510"/>
        <w:gridCol w:w="1080"/>
        <w:gridCol w:w="900"/>
      </w:tblGrid>
      <w:tr w:rsidR="00000FC8" w:rsidTr="00611953">
        <w:trPr>
          <w:trHeight w:val="377"/>
        </w:trPr>
        <w:tc>
          <w:tcPr>
            <w:tcW w:w="11178" w:type="dxa"/>
            <w:gridSpan w:val="4"/>
            <w:shd w:val="clear" w:color="auto" w:fill="D9D9D9" w:themeFill="background1" w:themeFillShade="D9"/>
            <w:vAlign w:val="center"/>
          </w:tcPr>
          <w:p w:rsidR="00000FC8" w:rsidRPr="001A7F25" w:rsidRDefault="00000FC8" w:rsidP="00611953">
            <w:pPr>
              <w:pStyle w:val="NoSpacing"/>
              <w:ind w:left="86"/>
              <w:rPr>
                <w:b/>
                <w:sz w:val="24"/>
                <w:szCs w:val="24"/>
              </w:rPr>
            </w:pPr>
            <w:r w:rsidRPr="001A7F25">
              <w:rPr>
                <w:b/>
                <w:sz w:val="24"/>
                <w:szCs w:val="24"/>
              </w:rPr>
              <w:t>Step 1: Identify Risk Factors</w:t>
            </w:r>
            <w:r>
              <w:t xml:space="preserve">                                               </w:t>
            </w:r>
            <w:r w:rsidRPr="00BD7BEE">
              <w:rPr>
                <w:sz w:val="44"/>
                <w:szCs w:val="44"/>
              </w:rPr>
              <w:t xml:space="preserve"> </w:t>
            </w:r>
          </w:p>
        </w:tc>
      </w:tr>
      <w:tr w:rsidR="004B4C6D" w:rsidTr="004B4C6D">
        <w:tblPrEx>
          <w:tblLook w:val="04A0" w:firstRow="1" w:lastRow="0" w:firstColumn="1" w:lastColumn="0" w:noHBand="0" w:noVBand="1"/>
        </w:tblPrEx>
        <w:trPr>
          <w:trHeight w:val="530"/>
        </w:trPr>
        <w:tc>
          <w:tcPr>
            <w:tcW w:w="9198" w:type="dxa"/>
            <w:gridSpan w:val="2"/>
            <w:shd w:val="clear" w:color="auto" w:fill="D9D9D9" w:themeFill="background1" w:themeFillShade="D9"/>
            <w:vAlign w:val="center"/>
          </w:tcPr>
          <w:p w:rsidR="004B4C6D" w:rsidRPr="006D768B" w:rsidRDefault="004B4C6D" w:rsidP="00C94B96">
            <w:pPr>
              <w:autoSpaceDE w:val="0"/>
              <w:autoSpaceDN w:val="0"/>
              <w:adjustRightInd w:val="0"/>
              <w:spacing w:before="80" w:after="80"/>
              <w:rPr>
                <w:b/>
                <w:sz w:val="24"/>
                <w:szCs w:val="24"/>
              </w:rPr>
            </w:pPr>
            <w:r>
              <w:rPr>
                <w:rFonts w:cs="OptaneBold"/>
                <w:b/>
                <w:bCs/>
                <w:color w:val="000000"/>
                <w:sz w:val="20"/>
                <w:szCs w:val="20"/>
              </w:rPr>
              <w:t xml:space="preserve">C-SSCS </w:t>
            </w:r>
            <w:r w:rsidRPr="000C3AE3">
              <w:rPr>
                <w:rFonts w:cs="OptaneBold"/>
                <w:b/>
                <w:bCs/>
                <w:color w:val="000000"/>
                <w:sz w:val="20"/>
                <w:szCs w:val="20"/>
              </w:rPr>
              <w:t>Suicidal</w:t>
            </w:r>
            <w:r>
              <w:rPr>
                <w:rFonts w:cs="OptaneBold"/>
                <w:b/>
                <w:bCs/>
                <w:color w:val="000000"/>
                <w:sz w:val="20"/>
                <w:szCs w:val="20"/>
              </w:rPr>
              <w:t xml:space="preserve"> Ideation Severity</w:t>
            </w:r>
          </w:p>
        </w:tc>
        <w:tc>
          <w:tcPr>
            <w:tcW w:w="1080" w:type="dxa"/>
            <w:shd w:val="clear" w:color="auto" w:fill="D9D9D9" w:themeFill="background1" w:themeFillShade="D9"/>
            <w:vAlign w:val="center"/>
          </w:tcPr>
          <w:p w:rsidR="004B4C6D" w:rsidRPr="0010384D" w:rsidRDefault="004B4C6D" w:rsidP="00C94B96">
            <w:pPr>
              <w:autoSpaceDE w:val="0"/>
              <w:autoSpaceDN w:val="0"/>
              <w:adjustRightInd w:val="0"/>
              <w:spacing w:before="80" w:after="80"/>
              <w:jc w:val="center"/>
              <w:rPr>
                <w:b/>
                <w:sz w:val="16"/>
                <w:szCs w:val="16"/>
              </w:rPr>
            </w:pPr>
            <w:r>
              <w:rPr>
                <w:b/>
                <w:sz w:val="16"/>
                <w:szCs w:val="16"/>
              </w:rPr>
              <w:t>M</w:t>
            </w:r>
            <w:r w:rsidRPr="0010384D">
              <w:rPr>
                <w:b/>
                <w:sz w:val="16"/>
                <w:szCs w:val="16"/>
              </w:rPr>
              <w:t>onth</w:t>
            </w:r>
          </w:p>
        </w:tc>
        <w:tc>
          <w:tcPr>
            <w:tcW w:w="900" w:type="dxa"/>
            <w:shd w:val="clear" w:color="auto" w:fill="D9D9D9" w:themeFill="background1" w:themeFillShade="D9"/>
            <w:vAlign w:val="center"/>
          </w:tcPr>
          <w:p w:rsidR="004B4C6D" w:rsidRPr="0010384D" w:rsidRDefault="004B4C6D" w:rsidP="00C94B96">
            <w:pPr>
              <w:autoSpaceDE w:val="0"/>
              <w:autoSpaceDN w:val="0"/>
              <w:adjustRightInd w:val="0"/>
              <w:spacing w:before="80" w:after="80"/>
              <w:jc w:val="center"/>
              <w:rPr>
                <w:b/>
                <w:sz w:val="16"/>
                <w:szCs w:val="16"/>
              </w:rPr>
            </w:pPr>
            <w:r w:rsidRPr="0010384D">
              <w:rPr>
                <w:b/>
                <w:sz w:val="16"/>
                <w:szCs w:val="16"/>
              </w:rPr>
              <w:t>Lifetime</w:t>
            </w:r>
            <w:r>
              <w:rPr>
                <w:b/>
                <w:sz w:val="16"/>
                <w:szCs w:val="16"/>
              </w:rPr>
              <w:t xml:space="preserve"> (Worst)</w:t>
            </w:r>
          </w:p>
        </w:tc>
      </w:tr>
      <w:tr w:rsidR="004B4C6D" w:rsidTr="004B4C6D">
        <w:tblPrEx>
          <w:tblLook w:val="04A0" w:firstRow="1" w:lastRow="0" w:firstColumn="1" w:lastColumn="0" w:noHBand="0" w:noVBand="1"/>
        </w:tblPrEx>
        <w:trPr>
          <w:trHeight w:val="548"/>
        </w:trPr>
        <w:tc>
          <w:tcPr>
            <w:tcW w:w="9198" w:type="dxa"/>
            <w:gridSpan w:val="2"/>
            <w:shd w:val="clear" w:color="auto" w:fill="FFFFFF" w:themeFill="background1"/>
          </w:tcPr>
          <w:p w:rsidR="004B4C6D" w:rsidRPr="009D1D81" w:rsidRDefault="004B4C6D" w:rsidP="00C94B96">
            <w:pPr>
              <w:pStyle w:val="NoSpacing"/>
              <w:numPr>
                <w:ilvl w:val="0"/>
                <w:numId w:val="21"/>
              </w:numPr>
              <w:spacing w:before="80"/>
              <w:ind w:left="252" w:hanging="270"/>
              <w:rPr>
                <w:rFonts w:cs="OptaneBold"/>
                <w:b/>
                <w:bCs/>
                <w:color w:val="000000"/>
                <w:sz w:val="20"/>
                <w:szCs w:val="20"/>
              </w:rPr>
            </w:pPr>
            <w:r w:rsidRPr="009D1D81">
              <w:rPr>
                <w:rFonts w:cs="OptaneBold"/>
                <w:b/>
                <w:bCs/>
                <w:color w:val="000000"/>
                <w:sz w:val="20"/>
                <w:szCs w:val="20"/>
              </w:rPr>
              <w:t>Wish to be dead</w:t>
            </w:r>
          </w:p>
          <w:p w:rsidR="004B4C6D" w:rsidRPr="000C3AE3" w:rsidRDefault="004B4C6D" w:rsidP="00C94B96">
            <w:pPr>
              <w:pStyle w:val="NoSpacing"/>
              <w:spacing w:after="80"/>
              <w:ind w:left="252"/>
              <w:rPr>
                <w:rFonts w:cs="OptaneBold"/>
                <w:b/>
                <w:bCs/>
                <w:color w:val="000000"/>
                <w:sz w:val="20"/>
                <w:szCs w:val="20"/>
              </w:rPr>
            </w:pPr>
            <w:r w:rsidRPr="000C3AE3">
              <w:rPr>
                <w:rFonts w:cs="Optane"/>
                <w:i/>
                <w:color w:val="000000"/>
                <w:sz w:val="20"/>
                <w:szCs w:val="20"/>
              </w:rPr>
              <w:t>Have you wished you were dead or wished you could go to sleep and not wake up?</w:t>
            </w:r>
          </w:p>
        </w:tc>
        <w:tc>
          <w:tcPr>
            <w:tcW w:w="1080" w:type="dxa"/>
            <w:shd w:val="clear" w:color="auto" w:fill="FFFF00"/>
          </w:tcPr>
          <w:p w:rsidR="004B4C6D" w:rsidRPr="005A2487" w:rsidRDefault="004B4C6D" w:rsidP="00C94B96">
            <w:pPr>
              <w:pStyle w:val="NoSpacing"/>
              <w:rPr>
                <w:rFonts w:cs="Optane"/>
                <w:i/>
                <w:color w:val="000000"/>
                <w:sz w:val="18"/>
                <w:szCs w:val="18"/>
                <w:highlight w:val="yellow"/>
              </w:rPr>
            </w:pPr>
          </w:p>
        </w:tc>
        <w:tc>
          <w:tcPr>
            <w:tcW w:w="900" w:type="dxa"/>
            <w:shd w:val="clear" w:color="auto" w:fill="FFFF00"/>
          </w:tcPr>
          <w:p w:rsidR="004B4C6D" w:rsidRPr="005A2487" w:rsidRDefault="004B4C6D" w:rsidP="00C94B96">
            <w:pPr>
              <w:pStyle w:val="NoSpacing"/>
              <w:rPr>
                <w:rFonts w:cs="Optane"/>
                <w:i/>
                <w:color w:val="000000"/>
                <w:sz w:val="18"/>
                <w:szCs w:val="18"/>
                <w:highlight w:val="yellow"/>
              </w:rPr>
            </w:pPr>
          </w:p>
        </w:tc>
      </w:tr>
      <w:tr w:rsidR="004B4C6D" w:rsidTr="004B4C6D">
        <w:tblPrEx>
          <w:tblLook w:val="04A0" w:firstRow="1" w:lastRow="0" w:firstColumn="1" w:lastColumn="0" w:noHBand="0" w:noVBand="1"/>
        </w:tblPrEx>
        <w:trPr>
          <w:trHeight w:val="548"/>
        </w:trPr>
        <w:tc>
          <w:tcPr>
            <w:tcW w:w="9198" w:type="dxa"/>
            <w:gridSpan w:val="2"/>
            <w:shd w:val="clear" w:color="auto" w:fill="FFFFFF" w:themeFill="background1"/>
          </w:tcPr>
          <w:p w:rsidR="004B4C6D" w:rsidRDefault="004B4C6D" w:rsidP="00C94B96">
            <w:pPr>
              <w:pStyle w:val="NoSpacing"/>
              <w:numPr>
                <w:ilvl w:val="0"/>
                <w:numId w:val="21"/>
              </w:numPr>
              <w:spacing w:before="80"/>
              <w:ind w:left="252" w:hanging="252"/>
              <w:rPr>
                <w:rFonts w:cs="OptaneBold"/>
                <w:b/>
                <w:bCs/>
                <w:color w:val="000000"/>
                <w:sz w:val="20"/>
                <w:szCs w:val="20"/>
              </w:rPr>
            </w:pPr>
            <w:r>
              <w:rPr>
                <w:rFonts w:cs="OptaneBold"/>
                <w:b/>
                <w:bCs/>
                <w:color w:val="000000"/>
                <w:sz w:val="20"/>
                <w:szCs w:val="20"/>
              </w:rPr>
              <w:t>Current suicidal thoughts</w:t>
            </w:r>
          </w:p>
          <w:p w:rsidR="004B4C6D" w:rsidRPr="003C2560" w:rsidRDefault="004B4C6D" w:rsidP="00C94B96">
            <w:pPr>
              <w:pStyle w:val="NoSpacing"/>
              <w:spacing w:after="80"/>
              <w:ind w:left="252"/>
              <w:rPr>
                <w:rFonts w:cs="OptaneBold"/>
                <w:bCs/>
                <w:i/>
                <w:color w:val="000000"/>
                <w:sz w:val="20"/>
                <w:szCs w:val="20"/>
              </w:rPr>
            </w:pPr>
            <w:r w:rsidRPr="003C2560">
              <w:rPr>
                <w:rFonts w:cs="OptaneBold"/>
                <w:bCs/>
                <w:i/>
                <w:color w:val="000000"/>
                <w:sz w:val="20"/>
                <w:szCs w:val="20"/>
              </w:rPr>
              <w:t xml:space="preserve">Have you actually had any thoughts of killing </w:t>
            </w:r>
            <w:r>
              <w:rPr>
                <w:rFonts w:cs="OptaneBold"/>
                <w:bCs/>
                <w:i/>
                <w:color w:val="000000"/>
                <w:sz w:val="20"/>
                <w:szCs w:val="20"/>
              </w:rPr>
              <w:t>yourself?</w:t>
            </w:r>
          </w:p>
        </w:tc>
        <w:tc>
          <w:tcPr>
            <w:tcW w:w="1080" w:type="dxa"/>
            <w:shd w:val="clear" w:color="auto" w:fill="FFFF00"/>
          </w:tcPr>
          <w:p w:rsidR="004B4C6D" w:rsidRPr="005A2487" w:rsidRDefault="004B4C6D" w:rsidP="00C94B96">
            <w:pPr>
              <w:pStyle w:val="NoSpacing"/>
              <w:rPr>
                <w:rFonts w:cs="Optane"/>
                <w:i/>
                <w:color w:val="000000"/>
                <w:sz w:val="18"/>
                <w:szCs w:val="18"/>
                <w:highlight w:val="yellow"/>
              </w:rPr>
            </w:pPr>
          </w:p>
        </w:tc>
        <w:tc>
          <w:tcPr>
            <w:tcW w:w="900" w:type="dxa"/>
            <w:shd w:val="clear" w:color="auto" w:fill="FFFF00"/>
          </w:tcPr>
          <w:p w:rsidR="004B4C6D" w:rsidRPr="005A2487" w:rsidRDefault="004B4C6D" w:rsidP="00C94B96">
            <w:pPr>
              <w:pStyle w:val="NoSpacing"/>
              <w:rPr>
                <w:rFonts w:cs="Optane"/>
                <w:i/>
                <w:color w:val="000000"/>
                <w:sz w:val="18"/>
                <w:szCs w:val="18"/>
                <w:highlight w:val="yellow"/>
              </w:rPr>
            </w:pPr>
          </w:p>
        </w:tc>
      </w:tr>
      <w:tr w:rsidR="004B4C6D" w:rsidTr="004B4C6D">
        <w:tblPrEx>
          <w:tblLook w:val="04A0" w:firstRow="1" w:lastRow="0" w:firstColumn="1" w:lastColumn="0" w:noHBand="0" w:noVBand="1"/>
        </w:tblPrEx>
        <w:trPr>
          <w:trHeight w:val="548"/>
        </w:trPr>
        <w:tc>
          <w:tcPr>
            <w:tcW w:w="9198" w:type="dxa"/>
            <w:gridSpan w:val="2"/>
            <w:shd w:val="clear" w:color="auto" w:fill="FFFFFF" w:themeFill="background1"/>
          </w:tcPr>
          <w:p w:rsidR="004B4C6D" w:rsidRPr="000C3AE3" w:rsidRDefault="004B4C6D" w:rsidP="00C94B96">
            <w:pPr>
              <w:pStyle w:val="NoSpacing"/>
              <w:numPr>
                <w:ilvl w:val="0"/>
                <w:numId w:val="21"/>
              </w:numPr>
              <w:spacing w:before="80"/>
              <w:ind w:left="252" w:hanging="252"/>
              <w:rPr>
                <w:rFonts w:cs="Optane"/>
                <w:b/>
                <w:color w:val="000000"/>
                <w:sz w:val="20"/>
                <w:szCs w:val="20"/>
              </w:rPr>
            </w:pPr>
            <w:r w:rsidRPr="009D1D81">
              <w:rPr>
                <w:rFonts w:cs="Optane"/>
                <w:b/>
                <w:color w:val="000000"/>
                <w:sz w:val="20"/>
                <w:szCs w:val="20"/>
              </w:rPr>
              <w:t>Suicidal thoughts w/ Method</w:t>
            </w:r>
            <w:r>
              <w:rPr>
                <w:rFonts w:cs="Optane"/>
                <w:b/>
                <w:color w:val="000000"/>
                <w:sz w:val="20"/>
                <w:szCs w:val="20"/>
              </w:rPr>
              <w:t xml:space="preserve"> </w:t>
            </w:r>
            <w:r w:rsidRPr="000C3AE3">
              <w:rPr>
                <w:rFonts w:cs="Optane"/>
                <w:color w:val="000000"/>
                <w:sz w:val="20"/>
                <w:szCs w:val="20"/>
              </w:rPr>
              <w:t>(w/no specific Plan or Intent or act)</w:t>
            </w:r>
          </w:p>
          <w:p w:rsidR="004B4C6D" w:rsidRPr="000C3AE3" w:rsidRDefault="004B4C6D" w:rsidP="00C94B96">
            <w:pPr>
              <w:pStyle w:val="NoSpacing"/>
              <w:spacing w:after="80"/>
              <w:ind w:left="252"/>
              <w:rPr>
                <w:rFonts w:cs="Optane"/>
                <w:i/>
                <w:color w:val="000000"/>
                <w:sz w:val="20"/>
                <w:szCs w:val="20"/>
              </w:rPr>
            </w:pPr>
            <w:r w:rsidRPr="000C3AE3">
              <w:rPr>
                <w:rFonts w:cs="Optane"/>
                <w:i/>
                <w:color w:val="000000"/>
                <w:sz w:val="20"/>
                <w:szCs w:val="20"/>
              </w:rPr>
              <w:t>Have you been thinking about how you might kill yourself?</w:t>
            </w:r>
          </w:p>
        </w:tc>
        <w:tc>
          <w:tcPr>
            <w:tcW w:w="1080" w:type="dxa"/>
            <w:shd w:val="clear" w:color="auto" w:fill="FFC000"/>
          </w:tcPr>
          <w:p w:rsidR="004B4C6D" w:rsidRPr="009D1D81" w:rsidRDefault="004B4C6D" w:rsidP="00C94B96">
            <w:pPr>
              <w:pStyle w:val="NoSpacing"/>
              <w:rPr>
                <w:rFonts w:cs="OptaneBold"/>
                <w:b/>
                <w:bCs/>
                <w:color w:val="000000"/>
                <w:sz w:val="20"/>
                <w:szCs w:val="20"/>
              </w:rPr>
            </w:pPr>
          </w:p>
        </w:tc>
        <w:tc>
          <w:tcPr>
            <w:tcW w:w="900" w:type="dxa"/>
            <w:shd w:val="clear" w:color="auto" w:fill="FFFF00"/>
          </w:tcPr>
          <w:p w:rsidR="004B4C6D" w:rsidRPr="009D1D81" w:rsidRDefault="004B4C6D" w:rsidP="00C94B96">
            <w:pPr>
              <w:pStyle w:val="NoSpacing"/>
              <w:rPr>
                <w:rFonts w:cs="OptaneBold"/>
                <w:b/>
                <w:bCs/>
                <w:color w:val="000000"/>
                <w:sz w:val="20"/>
                <w:szCs w:val="20"/>
              </w:rPr>
            </w:pPr>
          </w:p>
        </w:tc>
      </w:tr>
      <w:tr w:rsidR="004B4C6D" w:rsidTr="004B4C6D">
        <w:tblPrEx>
          <w:tblLook w:val="04A0" w:firstRow="1" w:lastRow="0" w:firstColumn="1" w:lastColumn="0" w:noHBand="0" w:noVBand="1"/>
        </w:tblPrEx>
        <w:trPr>
          <w:trHeight w:val="548"/>
        </w:trPr>
        <w:tc>
          <w:tcPr>
            <w:tcW w:w="9198" w:type="dxa"/>
            <w:gridSpan w:val="2"/>
            <w:shd w:val="clear" w:color="auto" w:fill="FFFFFF" w:themeFill="background1"/>
          </w:tcPr>
          <w:p w:rsidR="004B4C6D" w:rsidRPr="009D1D81" w:rsidRDefault="004B4C6D" w:rsidP="00C94B96">
            <w:pPr>
              <w:pStyle w:val="NoSpacing"/>
              <w:numPr>
                <w:ilvl w:val="0"/>
                <w:numId w:val="21"/>
              </w:numPr>
              <w:spacing w:before="80"/>
              <w:ind w:left="252" w:hanging="270"/>
              <w:rPr>
                <w:rFonts w:cs="Optane"/>
                <w:b/>
                <w:color w:val="000000"/>
                <w:sz w:val="20"/>
                <w:szCs w:val="20"/>
              </w:rPr>
            </w:pPr>
            <w:r w:rsidRPr="009D1D81">
              <w:rPr>
                <w:rFonts w:cs="Optane"/>
                <w:b/>
                <w:color w:val="000000"/>
                <w:sz w:val="20"/>
                <w:szCs w:val="20"/>
              </w:rPr>
              <w:t>Suicidal Intent without Specific Plan</w:t>
            </w:r>
          </w:p>
          <w:p w:rsidR="004B4C6D" w:rsidRPr="000C3AE3" w:rsidRDefault="004B4C6D" w:rsidP="00C94B96">
            <w:pPr>
              <w:pStyle w:val="NoSpacing"/>
              <w:spacing w:after="80"/>
              <w:ind w:left="252"/>
              <w:rPr>
                <w:rFonts w:cs="Optane"/>
                <w:i/>
                <w:color w:val="000000"/>
                <w:sz w:val="20"/>
                <w:szCs w:val="20"/>
              </w:rPr>
            </w:pPr>
            <w:r w:rsidRPr="000C3AE3">
              <w:rPr>
                <w:rFonts w:cs="Optane"/>
                <w:i/>
                <w:color w:val="000000"/>
                <w:sz w:val="20"/>
                <w:szCs w:val="20"/>
              </w:rPr>
              <w:t>Have you had these thoughts and had some intention of acting on them?</w:t>
            </w:r>
          </w:p>
        </w:tc>
        <w:tc>
          <w:tcPr>
            <w:tcW w:w="1080" w:type="dxa"/>
            <w:shd w:val="clear" w:color="auto" w:fill="FF5050"/>
          </w:tcPr>
          <w:p w:rsidR="004B4C6D" w:rsidRPr="009D1D81" w:rsidRDefault="004B4C6D" w:rsidP="00C94B96">
            <w:pPr>
              <w:pStyle w:val="NoSpacing"/>
              <w:rPr>
                <w:rFonts w:cs="OptaneBold"/>
                <w:b/>
                <w:bCs/>
                <w:color w:val="000000"/>
                <w:sz w:val="20"/>
                <w:szCs w:val="20"/>
              </w:rPr>
            </w:pPr>
          </w:p>
        </w:tc>
        <w:tc>
          <w:tcPr>
            <w:tcW w:w="900" w:type="dxa"/>
            <w:shd w:val="clear" w:color="auto" w:fill="FFFF00"/>
          </w:tcPr>
          <w:p w:rsidR="004B4C6D" w:rsidRPr="009D1D81" w:rsidRDefault="004B4C6D" w:rsidP="00C94B96">
            <w:pPr>
              <w:pStyle w:val="NoSpacing"/>
              <w:rPr>
                <w:rFonts w:cs="OptaneBold"/>
                <w:b/>
                <w:bCs/>
                <w:color w:val="000000"/>
                <w:sz w:val="20"/>
                <w:szCs w:val="20"/>
              </w:rPr>
            </w:pPr>
          </w:p>
        </w:tc>
      </w:tr>
      <w:tr w:rsidR="004B4C6D" w:rsidTr="004B4C6D">
        <w:tblPrEx>
          <w:tblLook w:val="04A0" w:firstRow="1" w:lastRow="0" w:firstColumn="1" w:lastColumn="0" w:noHBand="0" w:noVBand="1"/>
        </w:tblPrEx>
        <w:trPr>
          <w:trHeight w:val="548"/>
        </w:trPr>
        <w:tc>
          <w:tcPr>
            <w:tcW w:w="9198" w:type="dxa"/>
            <w:gridSpan w:val="2"/>
            <w:shd w:val="clear" w:color="auto" w:fill="FFFFFF" w:themeFill="background1"/>
          </w:tcPr>
          <w:p w:rsidR="004B4C6D" w:rsidRPr="009D1D81" w:rsidRDefault="004B4C6D" w:rsidP="00C94B96">
            <w:pPr>
              <w:pStyle w:val="NoSpacing"/>
              <w:numPr>
                <w:ilvl w:val="0"/>
                <w:numId w:val="21"/>
              </w:numPr>
              <w:spacing w:before="80"/>
              <w:ind w:left="252" w:hanging="270"/>
              <w:rPr>
                <w:rFonts w:cs="Optane"/>
                <w:b/>
                <w:color w:val="000000"/>
                <w:sz w:val="20"/>
                <w:szCs w:val="20"/>
              </w:rPr>
            </w:pPr>
            <w:r w:rsidRPr="009D1D81">
              <w:rPr>
                <w:rFonts w:cs="Optane"/>
                <w:b/>
                <w:color w:val="000000"/>
                <w:sz w:val="20"/>
                <w:szCs w:val="20"/>
              </w:rPr>
              <w:t>Intent with Plan</w:t>
            </w:r>
          </w:p>
          <w:p w:rsidR="004B4C6D" w:rsidRPr="000C3AE3" w:rsidRDefault="004B4C6D" w:rsidP="00C94B96">
            <w:pPr>
              <w:pStyle w:val="NoSpacing"/>
              <w:spacing w:after="80"/>
              <w:ind w:left="252"/>
              <w:rPr>
                <w:rFonts w:cs="Optane"/>
                <w:i/>
                <w:color w:val="000000"/>
                <w:sz w:val="20"/>
                <w:szCs w:val="20"/>
              </w:rPr>
            </w:pPr>
            <w:r w:rsidRPr="000C3AE3">
              <w:rPr>
                <w:rFonts w:cs="Optane"/>
                <w:i/>
                <w:color w:val="000000"/>
                <w:sz w:val="20"/>
                <w:szCs w:val="20"/>
              </w:rPr>
              <w:t>Have you started to work out or worked out the details of how to kill yourself? Do you intend to carry out this plan?</w:t>
            </w:r>
          </w:p>
        </w:tc>
        <w:tc>
          <w:tcPr>
            <w:tcW w:w="1080" w:type="dxa"/>
            <w:shd w:val="clear" w:color="auto" w:fill="FF5050"/>
          </w:tcPr>
          <w:p w:rsidR="004B4C6D" w:rsidRPr="009D1D81" w:rsidRDefault="004B4C6D" w:rsidP="00C94B96">
            <w:pPr>
              <w:pStyle w:val="NoSpacing"/>
              <w:rPr>
                <w:rFonts w:cs="OptaneBold"/>
                <w:b/>
                <w:bCs/>
                <w:color w:val="000000"/>
                <w:sz w:val="20"/>
                <w:szCs w:val="20"/>
              </w:rPr>
            </w:pPr>
          </w:p>
        </w:tc>
        <w:tc>
          <w:tcPr>
            <w:tcW w:w="900" w:type="dxa"/>
            <w:shd w:val="clear" w:color="auto" w:fill="FFFF00"/>
          </w:tcPr>
          <w:p w:rsidR="004B4C6D" w:rsidRPr="009D1D81" w:rsidRDefault="004B4C6D" w:rsidP="00C94B96">
            <w:pPr>
              <w:pStyle w:val="NoSpacing"/>
              <w:rPr>
                <w:rFonts w:cs="OptaneBold"/>
                <w:b/>
                <w:bCs/>
                <w:color w:val="000000"/>
                <w:sz w:val="20"/>
                <w:szCs w:val="20"/>
              </w:rPr>
            </w:pPr>
          </w:p>
        </w:tc>
      </w:tr>
      <w:tr w:rsidR="004B4C6D" w:rsidTr="004B4C6D">
        <w:trPr>
          <w:trHeight w:val="263"/>
        </w:trPr>
        <w:tc>
          <w:tcPr>
            <w:tcW w:w="9198" w:type="dxa"/>
            <w:gridSpan w:val="2"/>
            <w:vMerge w:val="restart"/>
            <w:shd w:val="clear" w:color="auto" w:fill="D9D9D9" w:themeFill="background1" w:themeFillShade="D9"/>
            <w:vAlign w:val="center"/>
          </w:tcPr>
          <w:p w:rsidR="004B4C6D" w:rsidRDefault="004B4C6D" w:rsidP="00132566">
            <w:pPr>
              <w:pStyle w:val="NoSpacing"/>
              <w:rPr>
                <w:rFonts w:cs="Optane"/>
                <w:i/>
                <w:color w:val="000000"/>
                <w:sz w:val="20"/>
                <w:szCs w:val="20"/>
              </w:rPr>
            </w:pPr>
            <w:r>
              <w:rPr>
                <w:rFonts w:cs="OptaneBold"/>
                <w:b/>
                <w:bCs/>
                <w:color w:val="000000"/>
                <w:sz w:val="20"/>
                <w:szCs w:val="20"/>
              </w:rPr>
              <w:t xml:space="preserve">C-SSRS Suicidal Behavior: </w:t>
            </w:r>
            <w:r w:rsidRPr="000C3AE3">
              <w:rPr>
                <w:rFonts w:cs="Optane"/>
                <w:i/>
                <w:color w:val="000000"/>
                <w:sz w:val="20"/>
                <w:szCs w:val="20"/>
              </w:rPr>
              <w:t>"Have you ever done anything, started to do anything, or prepared to do anything to end your life?”</w:t>
            </w:r>
          </w:p>
          <w:p w:rsidR="004B4C6D" w:rsidRPr="00797C4E" w:rsidRDefault="004B4C6D" w:rsidP="00132566">
            <w:pPr>
              <w:pStyle w:val="NoSpacing"/>
              <w:rPr>
                <w:rFonts w:cs="Optane"/>
                <w:i/>
                <w:color w:val="000000"/>
                <w:sz w:val="16"/>
                <w:szCs w:val="16"/>
              </w:rPr>
            </w:pPr>
          </w:p>
          <w:p w:rsidR="004B4C6D" w:rsidRPr="00D75DD0" w:rsidRDefault="004B4C6D" w:rsidP="00797C4E">
            <w:pPr>
              <w:pStyle w:val="PlainText"/>
              <w:spacing w:after="80"/>
              <w:rPr>
                <w:rFonts w:asciiTheme="minorHAnsi" w:hAnsiTheme="minorHAnsi" w:cs="Tahoma"/>
                <w:bCs/>
              </w:rPr>
            </w:pPr>
            <w:r w:rsidRPr="00D75DD0">
              <w:rPr>
                <w:rFonts w:asciiTheme="minorHAnsi" w:hAnsiTheme="minorHAnsi" w:cs="Tahoma"/>
                <w:bCs/>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tc>
        <w:tc>
          <w:tcPr>
            <w:tcW w:w="1080" w:type="dxa"/>
            <w:shd w:val="clear" w:color="auto" w:fill="D9D9D9" w:themeFill="background1" w:themeFillShade="D9"/>
            <w:vAlign w:val="center"/>
          </w:tcPr>
          <w:p w:rsidR="004B4C6D" w:rsidRPr="0010384D" w:rsidRDefault="004B4C6D" w:rsidP="00FE1FBB">
            <w:pPr>
              <w:autoSpaceDE w:val="0"/>
              <w:autoSpaceDN w:val="0"/>
              <w:adjustRightInd w:val="0"/>
              <w:spacing w:before="80" w:after="80"/>
              <w:jc w:val="center"/>
              <w:rPr>
                <w:b/>
                <w:sz w:val="16"/>
                <w:szCs w:val="16"/>
              </w:rPr>
            </w:pPr>
            <w:r>
              <w:rPr>
                <w:b/>
                <w:sz w:val="16"/>
                <w:szCs w:val="16"/>
              </w:rPr>
              <w:t>3 M</w:t>
            </w:r>
            <w:r w:rsidRPr="0010384D">
              <w:rPr>
                <w:b/>
                <w:sz w:val="16"/>
                <w:szCs w:val="16"/>
              </w:rPr>
              <w:t>onth</w:t>
            </w:r>
            <w:r>
              <w:rPr>
                <w:b/>
                <w:sz w:val="16"/>
                <w:szCs w:val="16"/>
              </w:rPr>
              <w:t>s</w:t>
            </w:r>
          </w:p>
        </w:tc>
        <w:tc>
          <w:tcPr>
            <w:tcW w:w="900" w:type="dxa"/>
            <w:shd w:val="clear" w:color="auto" w:fill="D9D9D9" w:themeFill="background1" w:themeFillShade="D9"/>
            <w:vAlign w:val="center"/>
          </w:tcPr>
          <w:p w:rsidR="004B4C6D" w:rsidRPr="0010384D" w:rsidRDefault="004B4C6D" w:rsidP="00FE1FBB">
            <w:pPr>
              <w:autoSpaceDE w:val="0"/>
              <w:autoSpaceDN w:val="0"/>
              <w:adjustRightInd w:val="0"/>
              <w:spacing w:before="80" w:after="80"/>
              <w:jc w:val="center"/>
              <w:rPr>
                <w:b/>
                <w:sz w:val="16"/>
                <w:szCs w:val="16"/>
              </w:rPr>
            </w:pPr>
            <w:r w:rsidRPr="0010384D">
              <w:rPr>
                <w:b/>
                <w:sz w:val="16"/>
                <w:szCs w:val="16"/>
              </w:rPr>
              <w:t>Lifetime</w:t>
            </w:r>
          </w:p>
        </w:tc>
      </w:tr>
      <w:tr w:rsidR="004B4C6D" w:rsidTr="004B4C6D">
        <w:trPr>
          <w:trHeight w:val="262"/>
        </w:trPr>
        <w:tc>
          <w:tcPr>
            <w:tcW w:w="9198" w:type="dxa"/>
            <w:gridSpan w:val="2"/>
            <w:vMerge/>
            <w:shd w:val="clear" w:color="auto" w:fill="F2F2F2" w:themeFill="background1" w:themeFillShade="F2"/>
            <w:vAlign w:val="center"/>
          </w:tcPr>
          <w:p w:rsidR="004B4C6D" w:rsidRDefault="004B4C6D" w:rsidP="002E627D">
            <w:pPr>
              <w:pStyle w:val="NoSpacing"/>
              <w:rPr>
                <w:rFonts w:cs="OptaneBold"/>
                <w:b/>
                <w:bCs/>
                <w:color w:val="000000"/>
                <w:sz w:val="20"/>
                <w:szCs w:val="20"/>
              </w:rPr>
            </w:pPr>
          </w:p>
        </w:tc>
        <w:tc>
          <w:tcPr>
            <w:tcW w:w="1080" w:type="dxa"/>
            <w:shd w:val="clear" w:color="auto" w:fill="FF5050"/>
            <w:vAlign w:val="center"/>
          </w:tcPr>
          <w:p w:rsidR="004B4C6D" w:rsidRPr="0010384D" w:rsidRDefault="004B4C6D" w:rsidP="00FE1FBB">
            <w:pPr>
              <w:autoSpaceDE w:val="0"/>
              <w:autoSpaceDN w:val="0"/>
              <w:adjustRightInd w:val="0"/>
              <w:spacing w:before="80" w:after="80"/>
              <w:jc w:val="center"/>
              <w:rPr>
                <w:b/>
                <w:sz w:val="16"/>
                <w:szCs w:val="16"/>
              </w:rPr>
            </w:pPr>
          </w:p>
        </w:tc>
        <w:tc>
          <w:tcPr>
            <w:tcW w:w="900" w:type="dxa"/>
            <w:shd w:val="clear" w:color="auto" w:fill="FFC000"/>
            <w:vAlign w:val="center"/>
          </w:tcPr>
          <w:p w:rsidR="004B4C6D" w:rsidRPr="0010384D" w:rsidRDefault="004B4C6D" w:rsidP="00FE1FBB">
            <w:pPr>
              <w:autoSpaceDE w:val="0"/>
              <w:autoSpaceDN w:val="0"/>
              <w:adjustRightInd w:val="0"/>
              <w:spacing w:before="80" w:after="80"/>
              <w:jc w:val="center"/>
              <w:rPr>
                <w:b/>
                <w:sz w:val="16"/>
                <w:szCs w:val="16"/>
              </w:rPr>
            </w:pPr>
          </w:p>
        </w:tc>
      </w:tr>
      <w:tr w:rsidR="00C17A25" w:rsidTr="00C17A25">
        <w:tblPrEx>
          <w:tblLook w:val="04A0" w:firstRow="1" w:lastRow="0" w:firstColumn="1" w:lastColumn="0" w:noHBand="0" w:noVBand="1"/>
        </w:tblPrEx>
        <w:tc>
          <w:tcPr>
            <w:tcW w:w="5688" w:type="dxa"/>
          </w:tcPr>
          <w:p w:rsidR="00C17A25" w:rsidRPr="000216C9" w:rsidRDefault="00C17A25" w:rsidP="00B238A2">
            <w:pPr>
              <w:pStyle w:val="NoSpacing"/>
              <w:spacing w:before="80"/>
              <w:rPr>
                <w:rFonts w:cs="OptaneBold"/>
                <w:b/>
                <w:bCs/>
                <w:color w:val="000000"/>
                <w:sz w:val="20"/>
                <w:szCs w:val="20"/>
              </w:rPr>
            </w:pPr>
            <w:r w:rsidRPr="000216C9">
              <w:rPr>
                <w:rFonts w:cs="OptaneBold"/>
                <w:b/>
                <w:bCs/>
                <w:color w:val="000000"/>
                <w:sz w:val="20"/>
                <w:szCs w:val="20"/>
              </w:rPr>
              <w:t xml:space="preserve">Current and Past Psychiatric Dx: </w:t>
            </w:r>
          </w:p>
          <w:p w:rsidR="00C17A25" w:rsidRPr="000216C9" w:rsidRDefault="00C17A25" w:rsidP="006A2192">
            <w:pPr>
              <w:pStyle w:val="NoSpacing"/>
              <w:ind w:left="163" w:hanging="163"/>
              <w:rPr>
                <w:rFonts w:cs="Optane"/>
                <w:color w:val="000000"/>
                <w:sz w:val="20"/>
                <w:szCs w:val="20"/>
              </w:rPr>
            </w:pPr>
            <w:r w:rsidRPr="000216C9">
              <w:rPr>
                <w:rFonts w:cs="Arial"/>
                <w:color w:val="000000"/>
                <w:sz w:val="20"/>
                <w:szCs w:val="20"/>
              </w:rPr>
              <w:t xml:space="preserve">□ </w:t>
            </w:r>
            <w:r w:rsidRPr="000216C9">
              <w:rPr>
                <w:rFonts w:cs="Optane"/>
                <w:color w:val="000000"/>
                <w:sz w:val="20"/>
                <w:szCs w:val="20"/>
              </w:rPr>
              <w:t>Mood Disorder</w:t>
            </w:r>
          </w:p>
          <w:p w:rsidR="00C17A25" w:rsidRPr="000216C9" w:rsidRDefault="00C17A25" w:rsidP="006A2192">
            <w:pPr>
              <w:pStyle w:val="NoSpacing"/>
              <w:rPr>
                <w:rFonts w:cs="Optane"/>
                <w:color w:val="000000"/>
                <w:sz w:val="20"/>
                <w:szCs w:val="20"/>
              </w:rPr>
            </w:pPr>
            <w:r w:rsidRPr="000216C9">
              <w:rPr>
                <w:rFonts w:cs="Arial"/>
                <w:color w:val="000000"/>
                <w:sz w:val="20"/>
                <w:szCs w:val="20"/>
              </w:rPr>
              <w:t xml:space="preserve">□ </w:t>
            </w:r>
            <w:r w:rsidRPr="000216C9">
              <w:rPr>
                <w:rFonts w:cs="Optane"/>
                <w:color w:val="000000"/>
                <w:sz w:val="20"/>
                <w:szCs w:val="20"/>
              </w:rPr>
              <w:t xml:space="preserve">Psychotic disorder </w:t>
            </w:r>
          </w:p>
          <w:p w:rsidR="00C17A25" w:rsidRPr="000216C9" w:rsidRDefault="00C17A25" w:rsidP="006A2192">
            <w:pPr>
              <w:pStyle w:val="NoSpacing"/>
              <w:ind w:left="163" w:hanging="163"/>
              <w:rPr>
                <w:rFonts w:cs="Optane"/>
                <w:color w:val="000000"/>
                <w:sz w:val="20"/>
                <w:szCs w:val="20"/>
              </w:rPr>
            </w:pPr>
            <w:r w:rsidRPr="000216C9">
              <w:rPr>
                <w:rFonts w:cs="Arial"/>
                <w:color w:val="000000"/>
                <w:sz w:val="20"/>
                <w:szCs w:val="20"/>
              </w:rPr>
              <w:t xml:space="preserve">□ </w:t>
            </w:r>
            <w:r w:rsidRPr="000216C9">
              <w:rPr>
                <w:rFonts w:cs="Optane"/>
                <w:color w:val="000000"/>
                <w:sz w:val="20"/>
                <w:szCs w:val="20"/>
              </w:rPr>
              <w:t>Alcohol/substance</w:t>
            </w:r>
            <w:r w:rsidRPr="000216C9">
              <w:rPr>
                <w:rFonts w:cs="Arial"/>
                <w:color w:val="000000"/>
                <w:sz w:val="20"/>
                <w:szCs w:val="20"/>
              </w:rPr>
              <w:t xml:space="preserve"> </w:t>
            </w:r>
            <w:r w:rsidRPr="000216C9">
              <w:rPr>
                <w:rFonts w:cs="Optane"/>
                <w:color w:val="000000"/>
                <w:sz w:val="20"/>
                <w:szCs w:val="20"/>
              </w:rPr>
              <w:t xml:space="preserve">abuse disorders </w:t>
            </w:r>
          </w:p>
          <w:p w:rsidR="00C17A25" w:rsidRPr="000216C9" w:rsidRDefault="00C17A25" w:rsidP="006A2192">
            <w:pPr>
              <w:pStyle w:val="NoSpacing"/>
              <w:rPr>
                <w:rFonts w:cs="Optane"/>
                <w:color w:val="000000"/>
                <w:sz w:val="20"/>
                <w:szCs w:val="20"/>
              </w:rPr>
            </w:pPr>
            <w:r w:rsidRPr="000216C9">
              <w:rPr>
                <w:rFonts w:cs="Optane"/>
                <w:color w:val="000000"/>
                <w:sz w:val="20"/>
                <w:szCs w:val="20"/>
              </w:rPr>
              <w:t>□ PTSD</w:t>
            </w:r>
          </w:p>
          <w:p w:rsidR="00C17A25" w:rsidRPr="000216C9" w:rsidRDefault="00C17A25" w:rsidP="006A2192">
            <w:pPr>
              <w:pStyle w:val="NoSpacing"/>
              <w:rPr>
                <w:rFonts w:cs="Optane"/>
                <w:color w:val="000000"/>
                <w:sz w:val="20"/>
                <w:szCs w:val="20"/>
              </w:rPr>
            </w:pPr>
            <w:r w:rsidRPr="000216C9">
              <w:rPr>
                <w:rFonts w:cs="Optane"/>
                <w:color w:val="000000"/>
                <w:sz w:val="20"/>
                <w:szCs w:val="20"/>
              </w:rPr>
              <w:t>□ ADHD</w:t>
            </w:r>
          </w:p>
          <w:p w:rsidR="00C17A25" w:rsidRPr="000216C9" w:rsidRDefault="00C17A25" w:rsidP="006A2192">
            <w:pPr>
              <w:pStyle w:val="NoSpacing"/>
              <w:rPr>
                <w:rFonts w:cs="Optane"/>
                <w:color w:val="000000"/>
                <w:sz w:val="20"/>
                <w:szCs w:val="20"/>
              </w:rPr>
            </w:pPr>
            <w:r w:rsidRPr="000216C9">
              <w:rPr>
                <w:rFonts w:cs="Optane"/>
                <w:color w:val="000000"/>
                <w:sz w:val="20"/>
                <w:szCs w:val="20"/>
              </w:rPr>
              <w:t>□ TBI</w:t>
            </w:r>
          </w:p>
          <w:p w:rsidR="00C17A25" w:rsidRPr="000216C9" w:rsidRDefault="00C17A25" w:rsidP="006A2192">
            <w:pPr>
              <w:pStyle w:val="NoSpacing"/>
              <w:ind w:left="163" w:hanging="163"/>
              <w:rPr>
                <w:rFonts w:cs="Optane"/>
                <w:color w:val="000000"/>
                <w:sz w:val="20"/>
                <w:szCs w:val="20"/>
              </w:rPr>
            </w:pPr>
            <w:r w:rsidRPr="000216C9">
              <w:rPr>
                <w:rFonts w:cs="Arial"/>
                <w:color w:val="000000"/>
                <w:sz w:val="20"/>
                <w:szCs w:val="20"/>
              </w:rPr>
              <w:t xml:space="preserve">□ </w:t>
            </w:r>
            <w:r w:rsidR="000C6AF5" w:rsidRPr="000216C9">
              <w:rPr>
                <w:rFonts w:cs="Arial"/>
                <w:color w:val="000000"/>
                <w:sz w:val="20"/>
                <w:szCs w:val="20"/>
              </w:rPr>
              <w:t xml:space="preserve">Cluster B </w:t>
            </w:r>
            <w:r w:rsidRPr="000216C9">
              <w:rPr>
                <w:rFonts w:cs="Optane"/>
                <w:color w:val="000000"/>
                <w:sz w:val="20"/>
                <w:szCs w:val="20"/>
              </w:rPr>
              <w:t xml:space="preserve">Personality disorders or traits (i.e., Borderline, Antisocial, Histrionic &amp; Narcissistic) </w:t>
            </w:r>
          </w:p>
          <w:p w:rsidR="00C17A25" w:rsidRPr="000216C9" w:rsidRDefault="00C17A25" w:rsidP="006A2192">
            <w:pPr>
              <w:pStyle w:val="NoSpacing"/>
              <w:ind w:left="180" w:hanging="180"/>
              <w:rPr>
                <w:rFonts w:cs="Optane"/>
                <w:color w:val="000000"/>
                <w:sz w:val="20"/>
                <w:szCs w:val="20"/>
              </w:rPr>
            </w:pPr>
            <w:r w:rsidRPr="000216C9">
              <w:rPr>
                <w:rFonts w:cs="Optane"/>
                <w:color w:val="000000"/>
                <w:sz w:val="20"/>
                <w:szCs w:val="20"/>
              </w:rPr>
              <w:t xml:space="preserve">□ Conduct </w:t>
            </w:r>
            <w:r w:rsidR="00A97A4F">
              <w:rPr>
                <w:rFonts w:cs="Optane"/>
                <w:color w:val="000000"/>
                <w:sz w:val="20"/>
                <w:szCs w:val="20"/>
              </w:rPr>
              <w:t>problems</w:t>
            </w:r>
            <w:r w:rsidRPr="000216C9">
              <w:rPr>
                <w:rFonts w:cs="Optane"/>
                <w:color w:val="000000"/>
                <w:sz w:val="20"/>
                <w:szCs w:val="20"/>
              </w:rPr>
              <w:t xml:space="preserve"> (antisocial behavior, aggression, impulsivity)</w:t>
            </w:r>
          </w:p>
          <w:p w:rsidR="00C17A25" w:rsidRPr="000216C9" w:rsidRDefault="00C17A25" w:rsidP="006A2192">
            <w:pPr>
              <w:pStyle w:val="NoSpacing"/>
              <w:rPr>
                <w:rFonts w:cs="Optane"/>
                <w:sz w:val="20"/>
                <w:szCs w:val="20"/>
              </w:rPr>
            </w:pPr>
            <w:r w:rsidRPr="000216C9">
              <w:rPr>
                <w:rFonts w:cs="Arial"/>
                <w:sz w:val="20"/>
                <w:szCs w:val="20"/>
              </w:rPr>
              <w:t>□</w:t>
            </w:r>
            <w:r w:rsidR="00E30BB1" w:rsidRPr="000216C9">
              <w:rPr>
                <w:rFonts w:cs="Optane"/>
                <w:sz w:val="20"/>
                <w:szCs w:val="20"/>
              </w:rPr>
              <w:t xml:space="preserve"> Recent onset</w:t>
            </w:r>
          </w:p>
          <w:p w:rsidR="00C17A25" w:rsidRPr="00797C4E" w:rsidRDefault="00C17A25" w:rsidP="007F4089">
            <w:pPr>
              <w:pStyle w:val="NoSpacing"/>
              <w:rPr>
                <w:rFonts w:cs="Arial"/>
                <w:color w:val="000000"/>
                <w:sz w:val="16"/>
                <w:szCs w:val="16"/>
              </w:rPr>
            </w:pPr>
          </w:p>
          <w:p w:rsidR="00C17A25" w:rsidRPr="000216C9" w:rsidRDefault="00C17A25" w:rsidP="00B238A2">
            <w:pPr>
              <w:pStyle w:val="NoSpacing"/>
              <w:rPr>
                <w:rFonts w:cs="OptaneBold"/>
                <w:b/>
                <w:bCs/>
                <w:sz w:val="20"/>
                <w:szCs w:val="20"/>
              </w:rPr>
            </w:pPr>
            <w:r w:rsidRPr="000216C9">
              <w:rPr>
                <w:rFonts w:cs="Arial"/>
                <w:b/>
                <w:sz w:val="20"/>
                <w:szCs w:val="20"/>
              </w:rPr>
              <w:t xml:space="preserve">Presenting </w:t>
            </w:r>
            <w:r w:rsidRPr="000216C9">
              <w:rPr>
                <w:rFonts w:cs="OptaneBold"/>
                <w:b/>
                <w:bCs/>
                <w:sz w:val="20"/>
                <w:szCs w:val="20"/>
              </w:rPr>
              <w:t xml:space="preserve">Symptoms: </w:t>
            </w:r>
          </w:p>
          <w:p w:rsidR="00C17A25" w:rsidRPr="000216C9" w:rsidRDefault="00C17A25" w:rsidP="007F4089">
            <w:pPr>
              <w:pStyle w:val="NoSpacing"/>
              <w:rPr>
                <w:rFonts w:cs="Optane"/>
                <w:color w:val="000000"/>
                <w:sz w:val="20"/>
                <w:szCs w:val="20"/>
              </w:rPr>
            </w:pPr>
            <w:r w:rsidRPr="000216C9">
              <w:rPr>
                <w:rFonts w:cs="Arial"/>
                <w:color w:val="000000"/>
                <w:sz w:val="20"/>
                <w:szCs w:val="20"/>
              </w:rPr>
              <w:t xml:space="preserve">□ </w:t>
            </w:r>
            <w:r w:rsidRPr="000216C9">
              <w:rPr>
                <w:rFonts w:cs="Optane"/>
                <w:color w:val="000000"/>
                <w:sz w:val="20"/>
                <w:szCs w:val="20"/>
              </w:rPr>
              <w:t xml:space="preserve">Anhedonia </w:t>
            </w:r>
          </w:p>
          <w:p w:rsidR="00C17A25" w:rsidRPr="000216C9" w:rsidRDefault="00C17A25" w:rsidP="007F4089">
            <w:pPr>
              <w:pStyle w:val="NoSpacing"/>
              <w:rPr>
                <w:rFonts w:cs="Optane"/>
                <w:color w:val="000000"/>
                <w:sz w:val="20"/>
                <w:szCs w:val="20"/>
              </w:rPr>
            </w:pPr>
            <w:r w:rsidRPr="000216C9">
              <w:rPr>
                <w:rFonts w:cs="Arial"/>
                <w:color w:val="000000"/>
                <w:sz w:val="20"/>
                <w:szCs w:val="20"/>
              </w:rPr>
              <w:t xml:space="preserve">□ </w:t>
            </w:r>
            <w:r w:rsidRPr="000216C9">
              <w:rPr>
                <w:rFonts w:cs="Optane"/>
                <w:color w:val="000000"/>
                <w:sz w:val="20"/>
                <w:szCs w:val="20"/>
              </w:rPr>
              <w:t xml:space="preserve">Impulsivity </w:t>
            </w:r>
          </w:p>
          <w:p w:rsidR="00C17A25" w:rsidRPr="000216C9" w:rsidRDefault="00C17A25" w:rsidP="007F4089">
            <w:pPr>
              <w:pStyle w:val="NoSpacing"/>
              <w:rPr>
                <w:rFonts w:cs="Optane"/>
                <w:color w:val="000000"/>
                <w:sz w:val="20"/>
                <w:szCs w:val="20"/>
              </w:rPr>
            </w:pPr>
            <w:r w:rsidRPr="000216C9">
              <w:rPr>
                <w:rFonts w:cs="Arial"/>
                <w:color w:val="000000"/>
                <w:sz w:val="20"/>
                <w:szCs w:val="20"/>
              </w:rPr>
              <w:t xml:space="preserve">□ </w:t>
            </w:r>
            <w:r w:rsidRPr="000216C9">
              <w:rPr>
                <w:rFonts w:cs="Optane"/>
                <w:color w:val="000000"/>
                <w:sz w:val="20"/>
                <w:szCs w:val="20"/>
              </w:rPr>
              <w:t>Hopelessness or despair</w:t>
            </w:r>
            <w:r w:rsidR="006215A5" w:rsidRPr="000216C9">
              <w:rPr>
                <w:rFonts w:cs="Optane"/>
                <w:color w:val="000000"/>
                <w:sz w:val="20"/>
                <w:szCs w:val="20"/>
              </w:rPr>
              <w:t xml:space="preserve"> </w:t>
            </w:r>
          </w:p>
          <w:p w:rsidR="00C17A25" w:rsidRPr="000216C9" w:rsidRDefault="00C17A25" w:rsidP="007F4089">
            <w:pPr>
              <w:pStyle w:val="NoSpacing"/>
              <w:rPr>
                <w:rFonts w:cs="Optane"/>
                <w:color w:val="000000"/>
                <w:sz w:val="20"/>
                <w:szCs w:val="20"/>
              </w:rPr>
            </w:pPr>
            <w:r w:rsidRPr="000216C9">
              <w:rPr>
                <w:rFonts w:cs="Arial"/>
                <w:color w:val="000000"/>
                <w:sz w:val="20"/>
                <w:szCs w:val="20"/>
              </w:rPr>
              <w:t xml:space="preserve">□ </w:t>
            </w:r>
            <w:r w:rsidRPr="000216C9">
              <w:rPr>
                <w:rFonts w:cs="Optane"/>
                <w:color w:val="000000"/>
                <w:sz w:val="20"/>
                <w:szCs w:val="20"/>
              </w:rPr>
              <w:t xml:space="preserve">Anxiety and/or panic </w:t>
            </w:r>
          </w:p>
          <w:p w:rsidR="00C17A25" w:rsidRPr="000216C9" w:rsidRDefault="00C17A25" w:rsidP="007F4089">
            <w:pPr>
              <w:pStyle w:val="NoSpacing"/>
              <w:rPr>
                <w:rFonts w:cs="Optane"/>
                <w:color w:val="000000"/>
                <w:sz w:val="20"/>
                <w:szCs w:val="20"/>
              </w:rPr>
            </w:pPr>
            <w:r w:rsidRPr="000216C9">
              <w:rPr>
                <w:rFonts w:cs="Arial"/>
                <w:color w:val="000000"/>
                <w:sz w:val="20"/>
                <w:szCs w:val="20"/>
              </w:rPr>
              <w:t xml:space="preserve">□ </w:t>
            </w:r>
            <w:r w:rsidRPr="000216C9">
              <w:rPr>
                <w:rFonts w:cs="Optane"/>
                <w:color w:val="000000"/>
                <w:sz w:val="20"/>
                <w:szCs w:val="20"/>
              </w:rPr>
              <w:t>Insomnia</w:t>
            </w:r>
            <w:r w:rsidR="006215A5" w:rsidRPr="000216C9">
              <w:rPr>
                <w:rFonts w:cs="Optane"/>
                <w:color w:val="000000"/>
                <w:sz w:val="20"/>
                <w:szCs w:val="20"/>
              </w:rPr>
              <w:t xml:space="preserve"> </w:t>
            </w:r>
          </w:p>
          <w:p w:rsidR="00606CE7" w:rsidRPr="000216C9" w:rsidRDefault="00C17A25" w:rsidP="00606CE7">
            <w:pPr>
              <w:pStyle w:val="NoSpacing"/>
              <w:rPr>
                <w:rFonts w:cs="Optane"/>
                <w:sz w:val="20"/>
                <w:szCs w:val="20"/>
              </w:rPr>
            </w:pPr>
            <w:r w:rsidRPr="000216C9">
              <w:rPr>
                <w:rFonts w:cs="Arial"/>
                <w:sz w:val="20"/>
                <w:szCs w:val="20"/>
              </w:rPr>
              <w:t xml:space="preserve">□ </w:t>
            </w:r>
            <w:r w:rsidRPr="000216C9">
              <w:rPr>
                <w:rFonts w:cs="Optane"/>
                <w:sz w:val="20"/>
                <w:szCs w:val="20"/>
              </w:rPr>
              <w:t>Command hallucinations</w:t>
            </w:r>
            <w:r w:rsidR="006215A5" w:rsidRPr="000216C9">
              <w:rPr>
                <w:rFonts w:cs="Optane"/>
                <w:sz w:val="20"/>
                <w:szCs w:val="20"/>
              </w:rPr>
              <w:t xml:space="preserve"> </w:t>
            </w:r>
          </w:p>
          <w:p w:rsidR="00C17A25" w:rsidRPr="000216C9" w:rsidRDefault="00606CE7" w:rsidP="00606CE7">
            <w:pPr>
              <w:pStyle w:val="NoSpacing"/>
              <w:rPr>
                <w:rFonts w:cs="Optane"/>
                <w:sz w:val="20"/>
                <w:szCs w:val="20"/>
              </w:rPr>
            </w:pPr>
            <w:r w:rsidRPr="000216C9">
              <w:rPr>
                <w:rFonts w:cs="Arial"/>
                <w:sz w:val="20"/>
                <w:szCs w:val="20"/>
              </w:rPr>
              <w:t xml:space="preserve">□ </w:t>
            </w:r>
            <w:r w:rsidRPr="000216C9">
              <w:rPr>
                <w:rFonts w:cs="Optane"/>
                <w:sz w:val="20"/>
                <w:szCs w:val="20"/>
              </w:rPr>
              <w:t>P</w:t>
            </w:r>
            <w:r w:rsidR="00C17A25" w:rsidRPr="000216C9">
              <w:rPr>
                <w:rFonts w:cs="Optane"/>
                <w:sz w:val="20"/>
                <w:szCs w:val="20"/>
              </w:rPr>
              <w:t>sychosis</w:t>
            </w:r>
            <w:r w:rsidR="00E30BB1" w:rsidRPr="000216C9">
              <w:rPr>
                <w:rFonts w:cs="Optane"/>
                <w:sz w:val="20"/>
                <w:szCs w:val="20"/>
              </w:rPr>
              <w:t xml:space="preserve"> </w:t>
            </w:r>
          </w:p>
        </w:tc>
        <w:tc>
          <w:tcPr>
            <w:tcW w:w="5490" w:type="dxa"/>
            <w:gridSpan w:val="3"/>
          </w:tcPr>
          <w:p w:rsidR="00C17A25" w:rsidRPr="007F2780" w:rsidRDefault="00C17A25" w:rsidP="002C22BD">
            <w:pPr>
              <w:pStyle w:val="NoSpacing"/>
              <w:spacing w:before="80"/>
              <w:rPr>
                <w:rFonts w:cs="OptaneBold"/>
                <w:b/>
                <w:bCs/>
                <w:color w:val="000000"/>
                <w:sz w:val="20"/>
                <w:szCs w:val="20"/>
              </w:rPr>
            </w:pPr>
            <w:r w:rsidRPr="007F2780">
              <w:rPr>
                <w:rFonts w:cs="OptaneBold"/>
                <w:b/>
                <w:bCs/>
                <w:color w:val="000000"/>
                <w:sz w:val="20"/>
                <w:szCs w:val="20"/>
              </w:rPr>
              <w:t xml:space="preserve">Family History: </w:t>
            </w:r>
          </w:p>
          <w:p w:rsidR="00C17A25" w:rsidRPr="007F2780" w:rsidRDefault="00C17A25" w:rsidP="002C22BD">
            <w:pPr>
              <w:pStyle w:val="NoSpacing"/>
              <w:rPr>
                <w:rFonts w:cs="Optane"/>
                <w:color w:val="000000"/>
                <w:sz w:val="20"/>
                <w:szCs w:val="20"/>
              </w:rPr>
            </w:pPr>
            <w:r w:rsidRPr="007F2780">
              <w:rPr>
                <w:rFonts w:cs="Arial"/>
                <w:color w:val="000000"/>
                <w:sz w:val="20"/>
                <w:szCs w:val="20"/>
              </w:rPr>
              <w:t>□ S</w:t>
            </w:r>
            <w:r w:rsidRPr="007F2780">
              <w:rPr>
                <w:rFonts w:cs="Optane"/>
                <w:color w:val="000000"/>
                <w:sz w:val="20"/>
                <w:szCs w:val="20"/>
              </w:rPr>
              <w:t>uicide</w:t>
            </w:r>
          </w:p>
          <w:p w:rsidR="00C17A25" w:rsidRPr="007F2780" w:rsidRDefault="00C94B96" w:rsidP="002C22BD">
            <w:pPr>
              <w:pStyle w:val="NoSpacing"/>
              <w:rPr>
                <w:rFonts w:cs="Optane"/>
                <w:color w:val="000000"/>
                <w:sz w:val="20"/>
                <w:szCs w:val="20"/>
              </w:rPr>
            </w:pPr>
            <w:r w:rsidRPr="007F2780">
              <w:rPr>
                <w:rFonts w:cs="Optane"/>
                <w:color w:val="000000"/>
                <w:sz w:val="20"/>
                <w:szCs w:val="20"/>
              </w:rPr>
              <w:t>□ Suicidal behavior</w:t>
            </w:r>
          </w:p>
          <w:p w:rsidR="00C17A25" w:rsidRPr="007F2780" w:rsidRDefault="00C17A25" w:rsidP="002C22BD">
            <w:pPr>
              <w:pStyle w:val="NoSpacing"/>
              <w:ind w:left="162" w:hanging="162"/>
              <w:rPr>
                <w:rFonts w:cs="Optane"/>
                <w:color w:val="000000"/>
                <w:sz w:val="20"/>
                <w:szCs w:val="20"/>
              </w:rPr>
            </w:pPr>
            <w:r w:rsidRPr="007F2780">
              <w:rPr>
                <w:rFonts w:cs="Arial"/>
                <w:color w:val="000000"/>
                <w:sz w:val="20"/>
                <w:szCs w:val="20"/>
              </w:rPr>
              <w:t xml:space="preserve">□ </w:t>
            </w:r>
            <w:r w:rsidRPr="007F2780">
              <w:rPr>
                <w:rFonts w:cs="Optane"/>
                <w:color w:val="000000"/>
                <w:sz w:val="20"/>
                <w:szCs w:val="20"/>
              </w:rPr>
              <w:t>Axis I psychiatric diagnoses requiring hospitalization</w:t>
            </w:r>
          </w:p>
          <w:p w:rsidR="00C17A25" w:rsidRPr="007F2780" w:rsidRDefault="00C17A25" w:rsidP="002C22BD">
            <w:pPr>
              <w:pStyle w:val="NoSpacing"/>
              <w:rPr>
                <w:rFonts w:cs="Arial"/>
                <w:sz w:val="20"/>
                <w:szCs w:val="20"/>
              </w:rPr>
            </w:pPr>
          </w:p>
          <w:p w:rsidR="00C17A25" w:rsidRPr="007F2780" w:rsidRDefault="00C17A25" w:rsidP="00797C4E">
            <w:pPr>
              <w:pStyle w:val="NoSpacing"/>
              <w:rPr>
                <w:rFonts w:cs="OptaneBold"/>
                <w:b/>
                <w:bCs/>
                <w:color w:val="000000"/>
                <w:sz w:val="20"/>
                <w:szCs w:val="20"/>
              </w:rPr>
            </w:pPr>
            <w:r w:rsidRPr="007F2780">
              <w:rPr>
                <w:rFonts w:cs="OptaneBold"/>
                <w:b/>
                <w:bCs/>
                <w:color w:val="000000"/>
                <w:sz w:val="20"/>
                <w:szCs w:val="20"/>
              </w:rPr>
              <w:t>Precipitants/Stressors:</w:t>
            </w:r>
          </w:p>
          <w:p w:rsidR="00C17A25" w:rsidRPr="007F2780" w:rsidRDefault="00C17A25" w:rsidP="002C22BD">
            <w:pPr>
              <w:pStyle w:val="NoSpacing"/>
              <w:ind w:left="163" w:hanging="163"/>
              <w:rPr>
                <w:rFonts w:cs="Optane"/>
                <w:color w:val="000000"/>
                <w:sz w:val="20"/>
                <w:szCs w:val="20"/>
              </w:rPr>
            </w:pPr>
            <w:r w:rsidRPr="007F2780">
              <w:rPr>
                <w:rFonts w:cs="Arial"/>
                <w:color w:val="000000"/>
                <w:sz w:val="20"/>
                <w:szCs w:val="20"/>
              </w:rPr>
              <w:t xml:space="preserve">□ </w:t>
            </w:r>
            <w:r w:rsidRPr="007F2780">
              <w:rPr>
                <w:rFonts w:cs="Optane"/>
                <w:color w:val="000000"/>
                <w:sz w:val="20"/>
                <w:szCs w:val="20"/>
              </w:rPr>
              <w:t>Triggering events leading to humiliation, shame, and/or despair (e.g. Loss of relationship, financial or health status) (real or anticipated)</w:t>
            </w:r>
          </w:p>
          <w:p w:rsidR="00C17A25" w:rsidRPr="007F2780" w:rsidRDefault="00C17A25" w:rsidP="007327E9">
            <w:pPr>
              <w:ind w:left="162" w:hanging="180"/>
              <w:rPr>
                <w:rFonts w:cs="Arial"/>
                <w:sz w:val="20"/>
                <w:szCs w:val="20"/>
              </w:rPr>
            </w:pPr>
            <w:r w:rsidRPr="007F2780">
              <w:rPr>
                <w:rFonts w:cs="Arial"/>
                <w:color w:val="000000"/>
                <w:sz w:val="20"/>
                <w:szCs w:val="20"/>
              </w:rPr>
              <w:t xml:space="preserve">□ </w:t>
            </w:r>
            <w:r w:rsidR="007327E9" w:rsidRPr="007F2780">
              <w:rPr>
                <w:rFonts w:cs="Arial"/>
                <w:sz w:val="20"/>
                <w:szCs w:val="20"/>
              </w:rPr>
              <w:t>Chronic physical pain or other acute medical problem (</w:t>
            </w:r>
            <w:r w:rsidR="006215A5" w:rsidRPr="007F2780">
              <w:rPr>
                <w:rFonts w:cs="Arial"/>
                <w:sz w:val="20"/>
                <w:szCs w:val="20"/>
              </w:rPr>
              <w:t xml:space="preserve">e.g. </w:t>
            </w:r>
            <w:r w:rsidR="007327E9" w:rsidRPr="007F2780">
              <w:rPr>
                <w:rFonts w:cs="Arial"/>
                <w:sz w:val="20"/>
                <w:szCs w:val="20"/>
              </w:rPr>
              <w:t xml:space="preserve">CNS disorders) </w:t>
            </w:r>
          </w:p>
          <w:p w:rsidR="00C17A25" w:rsidRPr="007F2780" w:rsidRDefault="00C17A25" w:rsidP="002C22BD">
            <w:pPr>
              <w:pStyle w:val="NoSpacing"/>
              <w:rPr>
                <w:rFonts w:cs="Optane"/>
                <w:color w:val="000000"/>
                <w:sz w:val="20"/>
                <w:szCs w:val="20"/>
              </w:rPr>
            </w:pPr>
            <w:r w:rsidRPr="007F2780">
              <w:rPr>
                <w:rFonts w:cs="Arial"/>
                <w:color w:val="000000"/>
                <w:sz w:val="20"/>
                <w:szCs w:val="20"/>
              </w:rPr>
              <w:t xml:space="preserve">□ </w:t>
            </w:r>
            <w:r w:rsidRPr="007F2780">
              <w:rPr>
                <w:rFonts w:cs="Optane"/>
                <w:color w:val="000000"/>
                <w:sz w:val="20"/>
                <w:szCs w:val="20"/>
              </w:rPr>
              <w:t xml:space="preserve">Sexual/physical abuse </w:t>
            </w:r>
          </w:p>
          <w:p w:rsidR="00C17A25" w:rsidRPr="007F2780" w:rsidRDefault="00C17A25" w:rsidP="002C22BD">
            <w:pPr>
              <w:pStyle w:val="NoSpacing"/>
              <w:ind w:left="163" w:hanging="163"/>
              <w:rPr>
                <w:sz w:val="20"/>
                <w:szCs w:val="20"/>
              </w:rPr>
            </w:pPr>
            <w:r w:rsidRPr="007F2780">
              <w:rPr>
                <w:rFonts w:cs="Arial"/>
                <w:sz w:val="20"/>
                <w:szCs w:val="20"/>
              </w:rPr>
              <w:t>□ Substance i</w:t>
            </w:r>
            <w:r w:rsidRPr="007F2780">
              <w:rPr>
                <w:sz w:val="20"/>
                <w:szCs w:val="20"/>
              </w:rPr>
              <w:t>ntoxication or withdrawal</w:t>
            </w:r>
            <w:r w:rsidR="006215A5" w:rsidRPr="007F2780">
              <w:rPr>
                <w:sz w:val="20"/>
                <w:szCs w:val="20"/>
              </w:rPr>
              <w:t xml:space="preserve"> </w:t>
            </w:r>
          </w:p>
          <w:p w:rsidR="00C17A25" w:rsidRPr="007F2780" w:rsidRDefault="00C17A25" w:rsidP="002C22BD">
            <w:pPr>
              <w:pStyle w:val="NoSpacing"/>
              <w:ind w:left="163" w:hanging="163"/>
              <w:rPr>
                <w:rFonts w:cs="OptaneBold"/>
                <w:bCs/>
                <w:sz w:val="20"/>
                <w:szCs w:val="20"/>
              </w:rPr>
            </w:pPr>
            <w:r w:rsidRPr="007F2780">
              <w:rPr>
                <w:rFonts w:cs="OptaneBold"/>
                <w:bCs/>
                <w:sz w:val="20"/>
                <w:szCs w:val="20"/>
              </w:rPr>
              <w:t>□ Pending incarceration or homelessness</w:t>
            </w:r>
            <w:r w:rsidR="006215A5" w:rsidRPr="007F2780">
              <w:rPr>
                <w:rFonts w:cs="OptaneBold"/>
                <w:bCs/>
                <w:sz w:val="20"/>
                <w:szCs w:val="20"/>
              </w:rPr>
              <w:t xml:space="preserve"> </w:t>
            </w:r>
          </w:p>
          <w:p w:rsidR="00C17A25" w:rsidRPr="007F2780" w:rsidRDefault="00C17A25" w:rsidP="002C22BD">
            <w:pPr>
              <w:pStyle w:val="NoSpacing"/>
              <w:rPr>
                <w:rFonts w:cs="OptaneBold"/>
                <w:bCs/>
                <w:sz w:val="20"/>
                <w:szCs w:val="20"/>
              </w:rPr>
            </w:pPr>
            <w:r w:rsidRPr="007F2780">
              <w:rPr>
                <w:rFonts w:cs="OptaneBold"/>
                <w:bCs/>
                <w:sz w:val="20"/>
                <w:szCs w:val="20"/>
              </w:rPr>
              <w:t>□ Legal problems</w:t>
            </w:r>
            <w:r w:rsidR="006215A5" w:rsidRPr="007F2780">
              <w:rPr>
                <w:rFonts w:cs="OptaneBold"/>
                <w:bCs/>
                <w:sz w:val="20"/>
                <w:szCs w:val="20"/>
              </w:rPr>
              <w:t xml:space="preserve"> </w:t>
            </w:r>
          </w:p>
          <w:p w:rsidR="006215A5" w:rsidRPr="007F2780" w:rsidRDefault="00C17A25" w:rsidP="002C22BD">
            <w:pPr>
              <w:pStyle w:val="NoSpacing"/>
              <w:rPr>
                <w:rFonts w:cs="OptaneBold"/>
                <w:bCs/>
                <w:sz w:val="20"/>
                <w:szCs w:val="20"/>
              </w:rPr>
            </w:pPr>
            <w:r w:rsidRPr="007F2780">
              <w:rPr>
                <w:rFonts w:cs="OptaneBold"/>
                <w:bCs/>
                <w:sz w:val="20"/>
                <w:szCs w:val="20"/>
              </w:rPr>
              <w:t>□ Inadequate social supports</w:t>
            </w:r>
          </w:p>
          <w:p w:rsidR="00C17A25" w:rsidRPr="007F2780" w:rsidRDefault="006215A5" w:rsidP="002C22BD">
            <w:pPr>
              <w:pStyle w:val="NoSpacing"/>
              <w:rPr>
                <w:rFonts w:cs="OptaneBold"/>
                <w:bCs/>
                <w:sz w:val="20"/>
                <w:szCs w:val="20"/>
              </w:rPr>
            </w:pPr>
            <w:r w:rsidRPr="007F2780">
              <w:rPr>
                <w:rFonts w:cs="OptaneBold"/>
                <w:bCs/>
                <w:sz w:val="20"/>
                <w:szCs w:val="20"/>
              </w:rPr>
              <w:t xml:space="preserve"> □ Social isolation</w:t>
            </w:r>
          </w:p>
          <w:p w:rsidR="00C17A25" w:rsidRPr="007F2780" w:rsidRDefault="00C17A25" w:rsidP="002C22BD">
            <w:pPr>
              <w:pStyle w:val="NoSpacing"/>
              <w:rPr>
                <w:rFonts w:cs="Optane"/>
                <w:color w:val="000000"/>
                <w:sz w:val="20"/>
                <w:szCs w:val="20"/>
              </w:rPr>
            </w:pPr>
            <w:r w:rsidRPr="007F2780">
              <w:rPr>
                <w:rFonts w:cs="Arial"/>
                <w:color w:val="000000"/>
                <w:sz w:val="20"/>
                <w:szCs w:val="20"/>
              </w:rPr>
              <w:t xml:space="preserve">□ </w:t>
            </w:r>
            <w:r w:rsidRPr="007F2780">
              <w:rPr>
                <w:rFonts w:cs="Optane"/>
                <w:color w:val="000000"/>
                <w:sz w:val="20"/>
                <w:szCs w:val="20"/>
              </w:rPr>
              <w:t>Perceived burden on others</w:t>
            </w:r>
            <w:r w:rsidR="006215A5" w:rsidRPr="007F2780">
              <w:rPr>
                <w:rFonts w:cs="Optane"/>
                <w:color w:val="000000"/>
                <w:sz w:val="20"/>
                <w:szCs w:val="20"/>
              </w:rPr>
              <w:t xml:space="preserve"> </w:t>
            </w:r>
          </w:p>
          <w:p w:rsidR="00C17A25" w:rsidRPr="007F2780" w:rsidRDefault="00C17A25" w:rsidP="002C22BD">
            <w:pPr>
              <w:pStyle w:val="NoSpacing"/>
              <w:rPr>
                <w:rFonts w:cs="OptaneBold"/>
                <w:bCs/>
                <w:sz w:val="16"/>
                <w:szCs w:val="16"/>
              </w:rPr>
            </w:pPr>
          </w:p>
          <w:p w:rsidR="00C17A25" w:rsidRPr="007F2780" w:rsidRDefault="00C17A25" w:rsidP="00797C4E">
            <w:pPr>
              <w:pStyle w:val="NoSpacing"/>
              <w:rPr>
                <w:rFonts w:cs="Arial"/>
                <w:b/>
                <w:sz w:val="20"/>
                <w:szCs w:val="20"/>
              </w:rPr>
            </w:pPr>
            <w:r w:rsidRPr="007F2780">
              <w:rPr>
                <w:rFonts w:cs="Arial"/>
                <w:b/>
                <w:sz w:val="20"/>
                <w:szCs w:val="20"/>
              </w:rPr>
              <w:t>Change in treatment:</w:t>
            </w:r>
          </w:p>
          <w:p w:rsidR="00C17A25" w:rsidRPr="007F2780" w:rsidRDefault="00C17A25" w:rsidP="002C22BD">
            <w:pPr>
              <w:pStyle w:val="NoSpacing"/>
              <w:rPr>
                <w:rFonts w:cs="Arial"/>
                <w:sz w:val="20"/>
                <w:szCs w:val="20"/>
              </w:rPr>
            </w:pPr>
            <w:r w:rsidRPr="007F2780">
              <w:rPr>
                <w:rFonts w:cs="Arial"/>
                <w:sz w:val="20"/>
                <w:szCs w:val="20"/>
              </w:rPr>
              <w:t>□ Recent inpatient disch</w:t>
            </w:r>
            <w:r w:rsidR="00E30BB1" w:rsidRPr="007F2780">
              <w:rPr>
                <w:rFonts w:cs="Arial"/>
                <w:sz w:val="20"/>
                <w:szCs w:val="20"/>
              </w:rPr>
              <w:t>arge</w:t>
            </w:r>
          </w:p>
          <w:p w:rsidR="00C17A25" w:rsidRPr="007F2780" w:rsidRDefault="00C17A25" w:rsidP="002C22BD">
            <w:pPr>
              <w:pStyle w:val="NoSpacing"/>
              <w:rPr>
                <w:rFonts w:cs="Arial"/>
                <w:color w:val="000000"/>
                <w:sz w:val="20"/>
                <w:szCs w:val="20"/>
              </w:rPr>
            </w:pPr>
            <w:r w:rsidRPr="007F2780">
              <w:rPr>
                <w:rFonts w:cs="Arial"/>
                <w:color w:val="000000"/>
                <w:sz w:val="20"/>
                <w:szCs w:val="20"/>
              </w:rPr>
              <w:t>□ Change in provider or treatment (i.e.,</w:t>
            </w:r>
          </w:p>
          <w:p w:rsidR="00C17A25" w:rsidRPr="007F2780" w:rsidRDefault="00C17A25" w:rsidP="002C22BD">
            <w:pPr>
              <w:pStyle w:val="NoSpacing"/>
              <w:rPr>
                <w:rFonts w:cs="Arial"/>
                <w:color w:val="000000"/>
                <w:sz w:val="20"/>
                <w:szCs w:val="20"/>
              </w:rPr>
            </w:pPr>
            <w:r w:rsidRPr="007F2780">
              <w:rPr>
                <w:rFonts w:cs="Arial"/>
                <w:color w:val="000000"/>
                <w:sz w:val="20"/>
                <w:szCs w:val="20"/>
              </w:rPr>
              <w:t xml:space="preserve">    medications, psychotherapy, milieu)</w:t>
            </w:r>
          </w:p>
          <w:p w:rsidR="00C17A25" w:rsidRPr="007F2780" w:rsidRDefault="00C17A25" w:rsidP="002C22BD">
            <w:pPr>
              <w:pStyle w:val="NoSpacing"/>
              <w:ind w:left="162" w:hanging="162"/>
              <w:rPr>
                <w:rFonts w:cs="Arial"/>
                <w:color w:val="000000"/>
                <w:sz w:val="20"/>
                <w:szCs w:val="20"/>
              </w:rPr>
            </w:pPr>
            <w:r w:rsidRPr="007F2780">
              <w:rPr>
                <w:rFonts w:cs="Arial"/>
                <w:color w:val="000000"/>
                <w:sz w:val="20"/>
                <w:szCs w:val="20"/>
              </w:rPr>
              <w:t>□ Hopeless or dissatisfied with provider or treatment</w:t>
            </w:r>
            <w:r w:rsidR="006215A5" w:rsidRPr="007F2780">
              <w:rPr>
                <w:rFonts w:cs="Arial"/>
                <w:color w:val="000000"/>
                <w:sz w:val="20"/>
                <w:szCs w:val="20"/>
              </w:rPr>
              <w:t xml:space="preserve"> </w:t>
            </w:r>
          </w:p>
          <w:p w:rsidR="00C17A25" w:rsidRPr="007F2780" w:rsidRDefault="00C17A25" w:rsidP="00E30BB1">
            <w:pPr>
              <w:pStyle w:val="NoSpacing"/>
              <w:spacing w:after="80"/>
              <w:ind w:left="158" w:hanging="158"/>
              <w:rPr>
                <w:rFonts w:cs="Arial"/>
                <w:color w:val="000000"/>
                <w:sz w:val="20"/>
                <w:szCs w:val="20"/>
                <w:highlight w:val="yellow"/>
              </w:rPr>
            </w:pPr>
            <w:r w:rsidRPr="007F2780">
              <w:rPr>
                <w:rFonts w:cs="Arial"/>
                <w:color w:val="000000"/>
                <w:sz w:val="20"/>
                <w:szCs w:val="20"/>
              </w:rPr>
              <w:t>□ Non-compliant or not receiving treatment</w:t>
            </w:r>
            <w:r w:rsidR="00606CE7" w:rsidRPr="007F2780">
              <w:rPr>
                <w:rFonts w:cs="Arial"/>
                <w:color w:val="000000"/>
                <w:sz w:val="20"/>
                <w:szCs w:val="20"/>
              </w:rPr>
              <w:t xml:space="preserve"> </w:t>
            </w:r>
          </w:p>
        </w:tc>
      </w:tr>
      <w:tr w:rsidR="00C17A25" w:rsidTr="00606CE7">
        <w:tblPrEx>
          <w:tblLook w:val="04A0" w:firstRow="1" w:lastRow="0" w:firstColumn="1" w:lastColumn="0" w:noHBand="0" w:noVBand="1"/>
        </w:tblPrEx>
        <w:trPr>
          <w:trHeight w:val="458"/>
        </w:trPr>
        <w:tc>
          <w:tcPr>
            <w:tcW w:w="11178" w:type="dxa"/>
            <w:gridSpan w:val="4"/>
            <w:vAlign w:val="center"/>
          </w:tcPr>
          <w:p w:rsidR="00C17A25" w:rsidRPr="002C22BD" w:rsidRDefault="00C17A25" w:rsidP="00E30BB1">
            <w:pPr>
              <w:pStyle w:val="NoSpacing"/>
              <w:rPr>
                <w:b/>
                <w:sz w:val="20"/>
                <w:szCs w:val="20"/>
              </w:rPr>
            </w:pPr>
            <w:r w:rsidRPr="008B3857">
              <w:rPr>
                <w:rFonts w:cs="Arial"/>
                <w:color w:val="000000"/>
                <w:sz w:val="20"/>
                <w:szCs w:val="20"/>
              </w:rPr>
              <w:t>□</w:t>
            </w:r>
            <w:r>
              <w:rPr>
                <w:rFonts w:cs="Arial"/>
                <w:color w:val="000000"/>
                <w:sz w:val="20"/>
                <w:szCs w:val="20"/>
              </w:rPr>
              <w:t xml:space="preserve"> </w:t>
            </w:r>
            <w:r>
              <w:rPr>
                <w:b/>
                <w:sz w:val="20"/>
                <w:szCs w:val="20"/>
              </w:rPr>
              <w:t>A</w:t>
            </w:r>
            <w:r w:rsidRPr="002F2592">
              <w:rPr>
                <w:b/>
                <w:sz w:val="20"/>
                <w:szCs w:val="20"/>
              </w:rPr>
              <w:t xml:space="preserve">ccess to </w:t>
            </w:r>
            <w:r>
              <w:rPr>
                <w:b/>
                <w:sz w:val="20"/>
                <w:szCs w:val="20"/>
              </w:rPr>
              <w:t>l</w:t>
            </w:r>
            <w:r w:rsidRPr="002F2592">
              <w:rPr>
                <w:b/>
                <w:sz w:val="20"/>
                <w:szCs w:val="20"/>
              </w:rPr>
              <w:t xml:space="preserve">ethal </w:t>
            </w:r>
            <w:r>
              <w:rPr>
                <w:b/>
                <w:sz w:val="20"/>
                <w:szCs w:val="20"/>
              </w:rPr>
              <w:t>m</w:t>
            </w:r>
            <w:r w:rsidRPr="002F2592">
              <w:rPr>
                <w:b/>
                <w:sz w:val="20"/>
                <w:szCs w:val="20"/>
              </w:rPr>
              <w:t>ethods</w:t>
            </w:r>
            <w:r>
              <w:rPr>
                <w:b/>
                <w:sz w:val="20"/>
                <w:szCs w:val="20"/>
              </w:rPr>
              <w:t xml:space="preserve">: </w:t>
            </w:r>
            <w:r w:rsidRPr="007F4089">
              <w:rPr>
                <w:rFonts w:cs="Wingdings-Regular"/>
                <w:sz w:val="20"/>
                <w:szCs w:val="20"/>
              </w:rPr>
              <w:t xml:space="preserve">Ask </w:t>
            </w:r>
            <w:r w:rsidRPr="007F4089">
              <w:rPr>
                <w:rFonts w:cs="OptaneBold"/>
                <w:bCs/>
                <w:sz w:val="20"/>
                <w:szCs w:val="20"/>
                <w:u w:val="single"/>
              </w:rPr>
              <w:t>specifically</w:t>
            </w:r>
            <w:r w:rsidRPr="007F4089">
              <w:rPr>
                <w:rFonts w:cs="OptaneBold"/>
                <w:bCs/>
                <w:sz w:val="20"/>
                <w:szCs w:val="20"/>
              </w:rPr>
              <w:t xml:space="preserve"> about presence or absence of a firearm </w:t>
            </w:r>
            <w:r w:rsidRPr="007F4089">
              <w:rPr>
                <w:rFonts w:cs="OptaneItalic"/>
                <w:iCs/>
                <w:sz w:val="20"/>
                <w:szCs w:val="20"/>
              </w:rPr>
              <w:t>in the home or</w:t>
            </w:r>
            <w:r w:rsidRPr="007F4089">
              <w:rPr>
                <w:rFonts w:cs="OptaneBold"/>
                <w:bCs/>
                <w:sz w:val="20"/>
                <w:szCs w:val="20"/>
              </w:rPr>
              <w:t xml:space="preserve"> </w:t>
            </w:r>
            <w:r w:rsidRPr="007F4089">
              <w:rPr>
                <w:rFonts w:cs="OptaneItalic"/>
                <w:iCs/>
                <w:sz w:val="20"/>
                <w:szCs w:val="20"/>
              </w:rPr>
              <w:t>workplace</w:t>
            </w:r>
            <w:r>
              <w:rPr>
                <w:rFonts w:cs="OptaneItalic"/>
                <w:iCs/>
                <w:sz w:val="20"/>
                <w:szCs w:val="20"/>
              </w:rPr>
              <w:t xml:space="preserve"> </w:t>
            </w:r>
            <w:r w:rsidRPr="006D768B">
              <w:rPr>
                <w:rFonts w:cs="OptaneItalic"/>
                <w:iCs/>
                <w:sz w:val="20"/>
                <w:szCs w:val="20"/>
              </w:rPr>
              <w:t>or ease of accessing</w:t>
            </w:r>
          </w:p>
        </w:tc>
      </w:tr>
    </w:tbl>
    <w:p w:rsidR="004B4C6D" w:rsidRDefault="004B4C6D">
      <w:r>
        <w:br w:type="page"/>
      </w:r>
    </w:p>
    <w:tbl>
      <w:tblPr>
        <w:tblStyle w:val="TableGrid"/>
        <w:tblW w:w="11178" w:type="dxa"/>
        <w:tblLayout w:type="fixed"/>
        <w:tblLook w:val="04A0" w:firstRow="1" w:lastRow="0" w:firstColumn="1" w:lastColumn="0" w:noHBand="0" w:noVBand="1"/>
      </w:tblPr>
      <w:tblGrid>
        <w:gridCol w:w="5508"/>
        <w:gridCol w:w="3960"/>
        <w:gridCol w:w="810"/>
        <w:gridCol w:w="900"/>
      </w:tblGrid>
      <w:tr w:rsidR="00230803" w:rsidTr="007F2780">
        <w:trPr>
          <w:trHeight w:val="92"/>
        </w:trPr>
        <w:tc>
          <w:tcPr>
            <w:tcW w:w="11178" w:type="dxa"/>
            <w:gridSpan w:val="4"/>
            <w:shd w:val="clear" w:color="auto" w:fill="D9D9D9" w:themeFill="background1" w:themeFillShade="D9"/>
            <w:vAlign w:val="center"/>
          </w:tcPr>
          <w:p w:rsidR="00230803" w:rsidRPr="00A04319" w:rsidRDefault="00C94B96" w:rsidP="00611953">
            <w:pPr>
              <w:autoSpaceDE w:val="0"/>
              <w:autoSpaceDN w:val="0"/>
              <w:adjustRightInd w:val="0"/>
              <w:spacing w:before="80" w:after="80"/>
              <w:rPr>
                <w:rFonts w:cs="OptaneItalic"/>
                <w:b/>
                <w:iCs/>
                <w:sz w:val="24"/>
                <w:szCs w:val="24"/>
              </w:rPr>
            </w:pPr>
            <w:r>
              <w:lastRenderedPageBreak/>
              <w:br w:type="page"/>
            </w:r>
            <w:r w:rsidR="006560A0">
              <w:br w:type="page"/>
            </w:r>
            <w:r w:rsidR="00230803" w:rsidRPr="00685248">
              <w:rPr>
                <w:rFonts w:cs="OptaneItalic"/>
                <w:b/>
                <w:iCs/>
                <w:sz w:val="24"/>
                <w:szCs w:val="24"/>
              </w:rPr>
              <w:t>Step 2:</w:t>
            </w:r>
            <w:r w:rsidR="00230803">
              <w:rPr>
                <w:rFonts w:cs="OptaneItalic"/>
                <w:b/>
                <w:iCs/>
                <w:sz w:val="24"/>
                <w:szCs w:val="24"/>
              </w:rPr>
              <w:t xml:space="preserve"> </w:t>
            </w:r>
            <w:r w:rsidR="00230803" w:rsidRPr="00685248">
              <w:rPr>
                <w:rFonts w:cs="OptaneItalic"/>
                <w:b/>
                <w:iCs/>
                <w:sz w:val="24"/>
                <w:szCs w:val="24"/>
              </w:rPr>
              <w:t xml:space="preserve">Identify Protective Factors </w:t>
            </w:r>
            <w:r w:rsidR="00230803" w:rsidRPr="008B3857">
              <w:rPr>
                <w:rFonts w:cs="Optane"/>
                <w:b/>
              </w:rPr>
              <w:t>(</w:t>
            </w:r>
            <w:r w:rsidR="00611953">
              <w:rPr>
                <w:rFonts w:cs="Optane"/>
                <w:b/>
              </w:rPr>
              <w:t>P</w:t>
            </w:r>
            <w:r w:rsidR="00230803" w:rsidRPr="008B3857">
              <w:rPr>
                <w:rFonts w:cs="Optane"/>
                <w:b/>
              </w:rPr>
              <w:t>rotective factors may not counteract significant acute suicide risk</w:t>
            </w:r>
            <w:r w:rsidR="00611953">
              <w:rPr>
                <w:rFonts w:cs="Optane"/>
                <w:b/>
              </w:rPr>
              <w:t xml:space="preserve"> factors</w:t>
            </w:r>
            <w:r w:rsidR="00230803" w:rsidRPr="008B3857">
              <w:rPr>
                <w:rFonts w:cs="Optane"/>
                <w:b/>
              </w:rPr>
              <w:t>)</w:t>
            </w:r>
          </w:p>
        </w:tc>
      </w:tr>
      <w:tr w:rsidR="00230803" w:rsidTr="006560A0">
        <w:trPr>
          <w:trHeight w:val="1817"/>
        </w:trPr>
        <w:tc>
          <w:tcPr>
            <w:tcW w:w="5508" w:type="dxa"/>
          </w:tcPr>
          <w:p w:rsidR="00230803" w:rsidRPr="007F2780" w:rsidRDefault="00230803" w:rsidP="00230803">
            <w:pPr>
              <w:autoSpaceDE w:val="0"/>
              <w:autoSpaceDN w:val="0"/>
              <w:adjustRightInd w:val="0"/>
              <w:spacing w:before="80"/>
              <w:rPr>
                <w:rFonts w:cs="OptaneBold"/>
                <w:b/>
                <w:bCs/>
                <w:color w:val="000000"/>
              </w:rPr>
            </w:pPr>
            <w:r w:rsidRPr="007F2780">
              <w:rPr>
                <w:rFonts w:cs="OptaneBold"/>
                <w:b/>
                <w:bCs/>
                <w:color w:val="000000"/>
              </w:rPr>
              <w:t xml:space="preserve">Internal: </w:t>
            </w:r>
          </w:p>
          <w:p w:rsidR="00230803" w:rsidRPr="007F2780" w:rsidRDefault="00230803" w:rsidP="00230803">
            <w:pPr>
              <w:autoSpaceDE w:val="0"/>
              <w:autoSpaceDN w:val="0"/>
              <w:adjustRightInd w:val="0"/>
              <w:rPr>
                <w:rFonts w:cs="Arial"/>
                <w:color w:val="000000"/>
                <w:sz w:val="20"/>
                <w:szCs w:val="20"/>
              </w:rPr>
            </w:pPr>
            <w:r w:rsidRPr="007F2780">
              <w:rPr>
                <w:rFonts w:ascii="Arial" w:hAnsi="Arial" w:cs="Arial"/>
                <w:color w:val="000000"/>
                <w:sz w:val="20"/>
                <w:szCs w:val="20"/>
              </w:rPr>
              <w:t>□</w:t>
            </w:r>
            <w:r w:rsidRPr="007F2780">
              <w:rPr>
                <w:rFonts w:cs="Arial"/>
                <w:color w:val="000000"/>
                <w:sz w:val="20"/>
                <w:szCs w:val="20"/>
              </w:rPr>
              <w:t xml:space="preserve"> Ability to cope with stress</w:t>
            </w:r>
          </w:p>
          <w:p w:rsidR="00230803" w:rsidRPr="007F2780" w:rsidRDefault="00230803" w:rsidP="00230803">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Frustration tolerance</w:t>
            </w:r>
          </w:p>
          <w:p w:rsidR="00230803" w:rsidRPr="007F2780" w:rsidRDefault="00230803" w:rsidP="00230803">
            <w:pPr>
              <w:autoSpaceDE w:val="0"/>
              <w:autoSpaceDN w:val="0"/>
              <w:adjustRightInd w:val="0"/>
              <w:rPr>
                <w:rFonts w:ascii="Arial" w:hAnsi="Arial" w:cs="Arial"/>
                <w:color w:val="000000"/>
                <w:sz w:val="20"/>
                <w:szCs w:val="20"/>
              </w:rPr>
            </w:pPr>
            <w:r w:rsidRPr="007F2780">
              <w:rPr>
                <w:rFonts w:ascii="Arial" w:hAnsi="Arial" w:cs="Arial"/>
                <w:color w:val="000000"/>
                <w:sz w:val="20"/>
                <w:szCs w:val="20"/>
              </w:rPr>
              <w:t xml:space="preserve">□ </w:t>
            </w:r>
            <w:r w:rsidRPr="007F2780">
              <w:rPr>
                <w:rFonts w:cs="Optane"/>
                <w:color w:val="000000"/>
                <w:sz w:val="20"/>
                <w:szCs w:val="20"/>
              </w:rPr>
              <w:t xml:space="preserve">Religious beliefs </w:t>
            </w:r>
          </w:p>
          <w:p w:rsidR="00230803" w:rsidRPr="007F2780" w:rsidRDefault="00230803" w:rsidP="00230803">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Fear of death or the actual act of killing self</w:t>
            </w:r>
          </w:p>
          <w:p w:rsidR="006560A0" w:rsidRPr="007F2780" w:rsidRDefault="006560A0" w:rsidP="00230803">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Identifies reasons for living</w:t>
            </w:r>
          </w:p>
          <w:p w:rsidR="00230803" w:rsidRPr="007F2780" w:rsidRDefault="00230803" w:rsidP="00230803">
            <w:pPr>
              <w:autoSpaceDE w:val="0"/>
              <w:autoSpaceDN w:val="0"/>
              <w:adjustRightInd w:val="0"/>
              <w:rPr>
                <w:rFonts w:cs="Optane"/>
                <w:b/>
                <w:color w:val="000000"/>
                <w:sz w:val="20"/>
                <w:szCs w:val="20"/>
              </w:rPr>
            </w:pPr>
          </w:p>
        </w:tc>
        <w:tc>
          <w:tcPr>
            <w:tcW w:w="5670" w:type="dxa"/>
            <w:gridSpan w:val="3"/>
          </w:tcPr>
          <w:p w:rsidR="00230803" w:rsidRPr="007F2780" w:rsidRDefault="00230803" w:rsidP="00230803">
            <w:pPr>
              <w:autoSpaceDE w:val="0"/>
              <w:autoSpaceDN w:val="0"/>
              <w:adjustRightInd w:val="0"/>
              <w:spacing w:before="80"/>
              <w:rPr>
                <w:rFonts w:cs="OptaneBold"/>
                <w:b/>
                <w:bCs/>
                <w:color w:val="000000"/>
              </w:rPr>
            </w:pPr>
            <w:r w:rsidRPr="007F2780">
              <w:rPr>
                <w:rFonts w:cs="OptaneBold"/>
                <w:b/>
                <w:bCs/>
                <w:color w:val="000000"/>
              </w:rPr>
              <w:t xml:space="preserve">External: </w:t>
            </w:r>
          </w:p>
          <w:p w:rsidR="00230803" w:rsidRPr="007F2780" w:rsidRDefault="00230803" w:rsidP="00230803">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Cultural, spiritual and/or moral attitudes against suicide</w:t>
            </w:r>
          </w:p>
          <w:p w:rsidR="00230803" w:rsidRPr="007F2780" w:rsidRDefault="00230803" w:rsidP="00230803">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Responsibility to children</w:t>
            </w:r>
          </w:p>
          <w:p w:rsidR="00230803" w:rsidRPr="007F2780" w:rsidRDefault="00230803" w:rsidP="00230803">
            <w:pPr>
              <w:autoSpaceDE w:val="0"/>
              <w:autoSpaceDN w:val="0"/>
              <w:adjustRightInd w:val="0"/>
              <w:rPr>
                <w:rFonts w:cs="Optane"/>
                <w:color w:val="000000"/>
                <w:sz w:val="20"/>
                <w:szCs w:val="20"/>
              </w:rPr>
            </w:pPr>
            <w:r w:rsidRPr="007F2780">
              <w:rPr>
                <w:rFonts w:ascii="Arial" w:hAnsi="Arial" w:cs="Arial"/>
                <w:color w:val="000000"/>
                <w:sz w:val="20"/>
                <w:szCs w:val="20"/>
              </w:rPr>
              <w:t xml:space="preserve">□ </w:t>
            </w:r>
            <w:r w:rsidRPr="007F2780">
              <w:rPr>
                <w:rFonts w:cs="Optane"/>
                <w:color w:val="000000"/>
                <w:sz w:val="20"/>
                <w:szCs w:val="20"/>
              </w:rPr>
              <w:t>Beloved pets</w:t>
            </w:r>
          </w:p>
          <w:p w:rsidR="00230803" w:rsidRPr="007F2780" w:rsidRDefault="00230803" w:rsidP="00230803">
            <w:pPr>
              <w:autoSpaceDE w:val="0"/>
              <w:autoSpaceDN w:val="0"/>
              <w:adjustRightInd w:val="0"/>
              <w:rPr>
                <w:rFonts w:cs="Optane"/>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Supportive</w:t>
            </w:r>
            <w:r w:rsidRPr="007F2780">
              <w:rPr>
                <w:rFonts w:ascii="Arial" w:hAnsi="Arial" w:cs="Arial"/>
                <w:color w:val="000000"/>
                <w:sz w:val="20"/>
                <w:szCs w:val="20"/>
              </w:rPr>
              <w:t xml:space="preserve"> </w:t>
            </w:r>
            <w:r w:rsidRPr="007F2780">
              <w:rPr>
                <w:rFonts w:cs="Optane"/>
                <w:color w:val="000000"/>
                <w:sz w:val="20"/>
                <w:szCs w:val="20"/>
              </w:rPr>
              <w:t>social network</w:t>
            </w:r>
            <w:r w:rsidR="006560A0" w:rsidRPr="007F2780">
              <w:rPr>
                <w:rFonts w:cs="Optane"/>
                <w:color w:val="000000"/>
                <w:sz w:val="20"/>
                <w:szCs w:val="20"/>
              </w:rPr>
              <w:t xml:space="preserve"> of family or friends</w:t>
            </w:r>
          </w:p>
          <w:p w:rsidR="00230803" w:rsidRPr="007F2780" w:rsidRDefault="00230803" w:rsidP="00230803">
            <w:pPr>
              <w:autoSpaceDE w:val="0"/>
              <w:autoSpaceDN w:val="0"/>
              <w:adjustRightInd w:val="0"/>
              <w:rPr>
                <w:rFonts w:cs="Optane"/>
                <w:color w:val="000000"/>
                <w:sz w:val="20"/>
                <w:szCs w:val="20"/>
              </w:rPr>
            </w:pPr>
            <w:r w:rsidRPr="007F2780">
              <w:rPr>
                <w:rFonts w:ascii="Arial" w:hAnsi="Arial" w:cs="Arial"/>
                <w:color w:val="000000"/>
                <w:sz w:val="20"/>
                <w:szCs w:val="20"/>
              </w:rPr>
              <w:t xml:space="preserve">□ </w:t>
            </w:r>
            <w:r w:rsidRPr="007F2780">
              <w:rPr>
                <w:rFonts w:cs="Optane"/>
                <w:color w:val="000000"/>
                <w:sz w:val="20"/>
                <w:szCs w:val="20"/>
              </w:rPr>
              <w:t>Positive therapeutic relationships</w:t>
            </w:r>
          </w:p>
          <w:p w:rsidR="00C94B96" w:rsidRPr="007F2780" w:rsidRDefault="00230803" w:rsidP="00C94B96">
            <w:pPr>
              <w:autoSpaceDE w:val="0"/>
              <w:autoSpaceDN w:val="0"/>
              <w:adjustRightInd w:val="0"/>
              <w:spacing w:after="80"/>
              <w:rPr>
                <w:rFonts w:cs="Optane"/>
                <w:color w:val="000000"/>
                <w:sz w:val="20"/>
                <w:szCs w:val="20"/>
              </w:rPr>
            </w:pPr>
            <w:r w:rsidRPr="007F2780">
              <w:rPr>
                <w:rFonts w:cs="Optane"/>
                <w:color w:val="000000"/>
                <w:sz w:val="20"/>
                <w:szCs w:val="20"/>
              </w:rPr>
              <w:t>□ Engaged in work or school</w:t>
            </w:r>
          </w:p>
        </w:tc>
      </w:tr>
      <w:tr w:rsidR="0010384D" w:rsidTr="0010384D">
        <w:trPr>
          <w:trHeight w:val="548"/>
        </w:trPr>
        <w:tc>
          <w:tcPr>
            <w:tcW w:w="11178" w:type="dxa"/>
            <w:gridSpan w:val="4"/>
            <w:shd w:val="clear" w:color="auto" w:fill="D9D9D9" w:themeFill="background1" w:themeFillShade="D9"/>
            <w:vAlign w:val="center"/>
          </w:tcPr>
          <w:p w:rsidR="0010384D" w:rsidRDefault="0010384D" w:rsidP="00132566">
            <w:pPr>
              <w:autoSpaceDE w:val="0"/>
              <w:autoSpaceDN w:val="0"/>
              <w:adjustRightInd w:val="0"/>
              <w:spacing w:before="80" w:after="80"/>
              <w:rPr>
                <w:b/>
                <w:sz w:val="24"/>
                <w:szCs w:val="24"/>
              </w:rPr>
            </w:pPr>
            <w:r w:rsidRPr="006D768B">
              <w:rPr>
                <w:b/>
                <w:sz w:val="24"/>
                <w:szCs w:val="24"/>
              </w:rPr>
              <w:t>Step 3: Specific questioning about Thoughts, Plans, and Suicidal Intent</w:t>
            </w:r>
            <w:r w:rsidR="00C94B96">
              <w:rPr>
                <w:b/>
                <w:sz w:val="24"/>
                <w:szCs w:val="24"/>
              </w:rPr>
              <w:t xml:space="preserve"> – (see Step 1 for Ideation </w:t>
            </w:r>
            <w:r w:rsidR="00F30741">
              <w:rPr>
                <w:b/>
                <w:sz w:val="24"/>
                <w:szCs w:val="24"/>
              </w:rPr>
              <w:t>S</w:t>
            </w:r>
            <w:r w:rsidR="00C94B96">
              <w:rPr>
                <w:b/>
                <w:sz w:val="24"/>
                <w:szCs w:val="24"/>
              </w:rPr>
              <w:t>everity</w:t>
            </w:r>
            <w:r w:rsidR="006215A5">
              <w:rPr>
                <w:b/>
                <w:sz w:val="24"/>
                <w:szCs w:val="24"/>
              </w:rPr>
              <w:t xml:space="preserve"> and Behavior</w:t>
            </w:r>
            <w:r w:rsidR="00C94B96">
              <w:rPr>
                <w:b/>
                <w:sz w:val="24"/>
                <w:szCs w:val="24"/>
              </w:rPr>
              <w:t>)</w:t>
            </w:r>
          </w:p>
          <w:p w:rsidR="006215A5" w:rsidRPr="006215A5" w:rsidRDefault="006215A5" w:rsidP="000E4BA6">
            <w:pPr>
              <w:autoSpaceDE w:val="0"/>
              <w:autoSpaceDN w:val="0"/>
              <w:adjustRightInd w:val="0"/>
              <w:spacing w:before="80" w:after="80"/>
              <w:rPr>
                <w:rFonts w:cs="OptaneBold"/>
                <w:bCs/>
                <w:color w:val="000000"/>
                <w:sz w:val="20"/>
                <w:szCs w:val="20"/>
              </w:rPr>
            </w:pPr>
            <w:r w:rsidRPr="006215A5">
              <w:rPr>
                <w:rFonts w:cs="OptaneBold"/>
                <w:bCs/>
                <w:color w:val="000000"/>
                <w:sz w:val="20"/>
                <w:szCs w:val="20"/>
              </w:rPr>
              <w:t xml:space="preserve">If semi-structured interview is preferred to complete this section, clinicians may opt to complete C-SSRS </w:t>
            </w:r>
            <w:hyperlink r:id="rId8" w:history="1">
              <w:r w:rsidRPr="005C1720">
                <w:rPr>
                  <w:rStyle w:val="Hyperlink"/>
                  <w:rFonts w:cs="OptaneBold"/>
                  <w:bCs/>
                  <w:sz w:val="20"/>
                  <w:szCs w:val="20"/>
                </w:rPr>
                <w:t>Lifetime/Recent</w:t>
              </w:r>
            </w:hyperlink>
            <w:r w:rsidRPr="006215A5">
              <w:rPr>
                <w:rFonts w:cs="OptaneBold"/>
                <w:bCs/>
                <w:color w:val="000000"/>
                <w:sz w:val="20"/>
                <w:szCs w:val="20"/>
              </w:rPr>
              <w:t xml:space="preserve"> </w:t>
            </w:r>
            <w:r w:rsidR="006F7C01">
              <w:rPr>
                <w:rFonts w:cs="OptaneBold"/>
                <w:bCs/>
                <w:color w:val="000000"/>
                <w:sz w:val="20"/>
                <w:szCs w:val="20"/>
              </w:rPr>
              <w:t xml:space="preserve">and </w:t>
            </w:r>
            <w:hyperlink r:id="rId9" w:history="1">
              <w:r w:rsidR="005C1720" w:rsidRPr="005C1720">
                <w:rPr>
                  <w:rStyle w:val="Hyperlink"/>
                  <w:rFonts w:cs="OptaneBold"/>
                  <w:bCs/>
                  <w:sz w:val="20"/>
                  <w:szCs w:val="20"/>
                </w:rPr>
                <w:t>Since Last V</w:t>
              </w:r>
              <w:r w:rsidR="006F7C01" w:rsidRPr="005C1720">
                <w:rPr>
                  <w:rStyle w:val="Hyperlink"/>
                  <w:rFonts w:cs="OptaneBold"/>
                  <w:bCs/>
                  <w:sz w:val="20"/>
                  <w:szCs w:val="20"/>
                </w:rPr>
                <w:t>isit</w:t>
              </w:r>
            </w:hyperlink>
            <w:r w:rsidR="005C1720">
              <w:rPr>
                <w:rFonts w:cs="OptaneBold"/>
                <w:bCs/>
                <w:color w:val="000000"/>
                <w:sz w:val="20"/>
                <w:szCs w:val="20"/>
              </w:rPr>
              <w:t xml:space="preserve"> versions</w:t>
            </w:r>
            <w:r w:rsidR="000E4BA6">
              <w:rPr>
                <w:rFonts w:cs="OptaneBold"/>
                <w:bCs/>
                <w:color w:val="000000"/>
                <w:sz w:val="20"/>
                <w:szCs w:val="20"/>
              </w:rPr>
              <w:t xml:space="preserve"> for comprehensive behavior/</w:t>
            </w:r>
            <w:r w:rsidR="006F7C01">
              <w:rPr>
                <w:rFonts w:cs="OptaneBold"/>
                <w:bCs/>
                <w:color w:val="000000"/>
                <w:sz w:val="20"/>
                <w:szCs w:val="20"/>
              </w:rPr>
              <w:t xml:space="preserve">lethality assessment. </w:t>
            </w:r>
          </w:p>
        </w:tc>
      </w:tr>
      <w:tr w:rsidR="004B4C6D" w:rsidTr="004B4C6D">
        <w:trPr>
          <w:trHeight w:val="530"/>
        </w:trPr>
        <w:tc>
          <w:tcPr>
            <w:tcW w:w="9468" w:type="dxa"/>
            <w:gridSpan w:val="2"/>
            <w:shd w:val="clear" w:color="auto" w:fill="D9D9D9" w:themeFill="background1" w:themeFillShade="D9"/>
            <w:vAlign w:val="center"/>
          </w:tcPr>
          <w:p w:rsidR="004B4C6D" w:rsidRPr="009D1D81" w:rsidRDefault="004B4C6D" w:rsidP="00C17A25">
            <w:pPr>
              <w:pStyle w:val="NoSpacing"/>
              <w:spacing w:before="80" w:after="80"/>
              <w:rPr>
                <w:rFonts w:cs="Optane"/>
                <w:b/>
                <w:color w:val="000000"/>
                <w:sz w:val="20"/>
                <w:szCs w:val="20"/>
              </w:rPr>
            </w:pPr>
            <w:r w:rsidRPr="006B022C">
              <w:rPr>
                <w:b/>
                <w:sz w:val="20"/>
                <w:szCs w:val="20"/>
              </w:rPr>
              <w:t>C-SSRS S</w:t>
            </w:r>
            <w:r>
              <w:rPr>
                <w:b/>
                <w:sz w:val="20"/>
                <w:szCs w:val="20"/>
              </w:rPr>
              <w:t xml:space="preserve">uicidal </w:t>
            </w:r>
            <w:r w:rsidRPr="006B022C">
              <w:rPr>
                <w:b/>
                <w:sz w:val="20"/>
                <w:szCs w:val="20"/>
              </w:rPr>
              <w:t>Ideation</w:t>
            </w:r>
            <w:r>
              <w:rPr>
                <w:b/>
                <w:sz w:val="20"/>
                <w:szCs w:val="20"/>
              </w:rPr>
              <w:t xml:space="preserve"> Intensity</w:t>
            </w:r>
            <w:r w:rsidRPr="006B022C">
              <w:rPr>
                <w:b/>
                <w:sz w:val="20"/>
                <w:szCs w:val="20"/>
              </w:rPr>
              <w:t xml:space="preserve"> (with respect to the most severe ideation identified </w:t>
            </w:r>
            <w:r>
              <w:rPr>
                <w:b/>
                <w:sz w:val="20"/>
                <w:szCs w:val="20"/>
              </w:rPr>
              <w:t>above)</w:t>
            </w:r>
          </w:p>
        </w:tc>
        <w:tc>
          <w:tcPr>
            <w:tcW w:w="810" w:type="dxa"/>
            <w:shd w:val="clear" w:color="auto" w:fill="D9D9D9" w:themeFill="background1" w:themeFillShade="D9"/>
            <w:vAlign w:val="center"/>
          </w:tcPr>
          <w:p w:rsidR="004B4C6D" w:rsidRPr="0010384D" w:rsidRDefault="004B4C6D" w:rsidP="00FE1FBB">
            <w:pPr>
              <w:autoSpaceDE w:val="0"/>
              <w:autoSpaceDN w:val="0"/>
              <w:adjustRightInd w:val="0"/>
              <w:spacing w:before="80" w:after="80"/>
              <w:jc w:val="center"/>
              <w:rPr>
                <w:b/>
                <w:sz w:val="16"/>
                <w:szCs w:val="16"/>
              </w:rPr>
            </w:pPr>
            <w:r>
              <w:rPr>
                <w:b/>
                <w:sz w:val="16"/>
                <w:szCs w:val="16"/>
              </w:rPr>
              <w:t>M</w:t>
            </w:r>
            <w:r w:rsidRPr="0010384D">
              <w:rPr>
                <w:b/>
                <w:sz w:val="16"/>
                <w:szCs w:val="16"/>
              </w:rPr>
              <w:t>onth</w:t>
            </w:r>
          </w:p>
        </w:tc>
        <w:tc>
          <w:tcPr>
            <w:tcW w:w="900" w:type="dxa"/>
            <w:shd w:val="clear" w:color="auto" w:fill="D9D9D9" w:themeFill="background1" w:themeFillShade="D9"/>
            <w:vAlign w:val="center"/>
          </w:tcPr>
          <w:p w:rsidR="004B4C6D" w:rsidRPr="0010384D" w:rsidRDefault="004B4C6D" w:rsidP="002D5345">
            <w:pPr>
              <w:autoSpaceDE w:val="0"/>
              <w:autoSpaceDN w:val="0"/>
              <w:adjustRightInd w:val="0"/>
              <w:spacing w:before="80" w:after="80"/>
              <w:jc w:val="center"/>
              <w:rPr>
                <w:b/>
                <w:sz w:val="16"/>
                <w:szCs w:val="16"/>
              </w:rPr>
            </w:pPr>
            <w:r w:rsidRPr="0010384D">
              <w:rPr>
                <w:b/>
                <w:sz w:val="16"/>
                <w:szCs w:val="16"/>
              </w:rPr>
              <w:t>Lifetime</w:t>
            </w:r>
            <w:r>
              <w:rPr>
                <w:b/>
                <w:sz w:val="16"/>
                <w:szCs w:val="16"/>
              </w:rPr>
              <w:t xml:space="preserve"> (Worst)</w:t>
            </w:r>
          </w:p>
        </w:tc>
      </w:tr>
      <w:tr w:rsidR="004B4C6D" w:rsidTr="004B4C6D">
        <w:trPr>
          <w:trHeight w:val="548"/>
        </w:trPr>
        <w:tc>
          <w:tcPr>
            <w:tcW w:w="9468" w:type="dxa"/>
            <w:gridSpan w:val="2"/>
            <w:shd w:val="clear" w:color="auto" w:fill="FFFFFF" w:themeFill="background1"/>
          </w:tcPr>
          <w:p w:rsidR="004B4C6D" w:rsidRPr="0099318A" w:rsidRDefault="004B4C6D" w:rsidP="00A04319">
            <w:pPr>
              <w:rPr>
                <w:b/>
                <w:sz w:val="19"/>
                <w:szCs w:val="19"/>
              </w:rPr>
            </w:pPr>
            <w:r w:rsidRPr="0099318A">
              <w:rPr>
                <w:b/>
                <w:sz w:val="19"/>
                <w:szCs w:val="19"/>
              </w:rPr>
              <w:t>Frequency</w:t>
            </w:r>
          </w:p>
          <w:p w:rsidR="004B4C6D" w:rsidRDefault="004B4C6D" w:rsidP="00A04319">
            <w:pPr>
              <w:rPr>
                <w:b/>
                <w:bCs/>
                <w:i/>
                <w:sz w:val="19"/>
                <w:szCs w:val="19"/>
                <w:shd w:val="clear" w:color="auto" w:fill="FFFF00"/>
              </w:rPr>
            </w:pPr>
            <w:r w:rsidRPr="0099318A">
              <w:rPr>
                <w:b/>
                <w:bCs/>
                <w:i/>
                <w:sz w:val="19"/>
                <w:szCs w:val="19"/>
              </w:rPr>
              <w:t>How many times have you had these thoughts?</w:t>
            </w:r>
            <w:r w:rsidRPr="0099318A">
              <w:rPr>
                <w:b/>
                <w:bCs/>
                <w:i/>
                <w:sz w:val="19"/>
                <w:szCs w:val="19"/>
                <w:shd w:val="clear" w:color="auto" w:fill="FFFF00"/>
              </w:rPr>
              <w:t xml:space="preserve"> </w:t>
            </w:r>
          </w:p>
          <w:p w:rsidR="004B4C6D" w:rsidRPr="0099318A" w:rsidRDefault="004B4C6D" w:rsidP="00A04319">
            <w:pPr>
              <w:rPr>
                <w:b/>
                <w:bCs/>
                <w:i/>
                <w:sz w:val="19"/>
                <w:szCs w:val="19"/>
                <w:shd w:val="clear" w:color="auto" w:fill="FFFF00"/>
              </w:rPr>
            </w:pPr>
            <w:r w:rsidRPr="0099318A">
              <w:rPr>
                <w:sz w:val="16"/>
                <w:szCs w:val="16"/>
              </w:rPr>
              <w:t>(1) Less than once a week    (2) Once a week   (3)  2-5 times in week    (4) Daily or almost daily    (5) Many times each day</w:t>
            </w:r>
          </w:p>
        </w:tc>
        <w:tc>
          <w:tcPr>
            <w:tcW w:w="810" w:type="dxa"/>
            <w:shd w:val="clear" w:color="auto" w:fill="FFFFFF" w:themeFill="background1"/>
            <w:vAlign w:val="center"/>
          </w:tcPr>
          <w:p w:rsidR="004B4C6D" w:rsidRPr="0010384D" w:rsidRDefault="004B4C6D" w:rsidP="00A04319">
            <w:pPr>
              <w:autoSpaceDE w:val="0"/>
              <w:autoSpaceDN w:val="0"/>
              <w:adjustRightInd w:val="0"/>
              <w:spacing w:before="80" w:after="80"/>
              <w:jc w:val="center"/>
              <w:rPr>
                <w:b/>
                <w:sz w:val="16"/>
                <w:szCs w:val="16"/>
              </w:rPr>
            </w:pPr>
          </w:p>
        </w:tc>
        <w:tc>
          <w:tcPr>
            <w:tcW w:w="900" w:type="dxa"/>
            <w:shd w:val="clear" w:color="auto" w:fill="FFFFFF" w:themeFill="background1"/>
            <w:vAlign w:val="center"/>
          </w:tcPr>
          <w:p w:rsidR="004B4C6D" w:rsidRPr="0010384D" w:rsidRDefault="004B4C6D" w:rsidP="00A04319">
            <w:pPr>
              <w:autoSpaceDE w:val="0"/>
              <w:autoSpaceDN w:val="0"/>
              <w:adjustRightInd w:val="0"/>
              <w:spacing w:before="80" w:after="80"/>
              <w:jc w:val="center"/>
              <w:rPr>
                <w:b/>
                <w:sz w:val="16"/>
                <w:szCs w:val="16"/>
              </w:rPr>
            </w:pPr>
          </w:p>
        </w:tc>
      </w:tr>
      <w:tr w:rsidR="004B4C6D" w:rsidTr="004B4C6D">
        <w:trPr>
          <w:trHeight w:val="548"/>
        </w:trPr>
        <w:tc>
          <w:tcPr>
            <w:tcW w:w="9468" w:type="dxa"/>
            <w:gridSpan w:val="2"/>
            <w:shd w:val="clear" w:color="auto" w:fill="FFFFFF" w:themeFill="background1"/>
          </w:tcPr>
          <w:p w:rsidR="004B4C6D" w:rsidRPr="0099318A" w:rsidRDefault="004B4C6D" w:rsidP="00A04319">
            <w:pPr>
              <w:rPr>
                <w:b/>
                <w:sz w:val="19"/>
                <w:szCs w:val="19"/>
              </w:rPr>
            </w:pPr>
            <w:r w:rsidRPr="0099318A">
              <w:rPr>
                <w:b/>
                <w:sz w:val="19"/>
                <w:szCs w:val="19"/>
              </w:rPr>
              <w:t>Duration</w:t>
            </w:r>
          </w:p>
          <w:p w:rsidR="004B4C6D" w:rsidRPr="0099318A" w:rsidRDefault="004B4C6D" w:rsidP="00A04319">
            <w:pPr>
              <w:rPr>
                <w:b/>
                <w:bCs/>
                <w:i/>
                <w:sz w:val="19"/>
                <w:szCs w:val="19"/>
              </w:rPr>
            </w:pPr>
            <w:r w:rsidRPr="0099318A">
              <w:rPr>
                <w:b/>
                <w:bCs/>
                <w:i/>
                <w:sz w:val="19"/>
                <w:szCs w:val="19"/>
              </w:rPr>
              <w:t>When you have the thoughts how long do they last?</w:t>
            </w:r>
          </w:p>
          <w:p w:rsidR="004B4C6D" w:rsidRDefault="004B4C6D" w:rsidP="00A04319">
            <w:pPr>
              <w:rPr>
                <w:sz w:val="16"/>
                <w:szCs w:val="16"/>
              </w:rPr>
            </w:pPr>
            <w:r w:rsidRPr="0099318A">
              <w:rPr>
                <w:sz w:val="16"/>
                <w:szCs w:val="16"/>
              </w:rPr>
              <w:t xml:space="preserve">(1) Fleeting - few seconds or minutes                                       </w:t>
            </w:r>
            <w:r>
              <w:rPr>
                <w:sz w:val="16"/>
                <w:szCs w:val="16"/>
              </w:rPr>
              <w:t xml:space="preserve">  </w:t>
            </w:r>
            <w:r w:rsidRPr="0099318A">
              <w:rPr>
                <w:sz w:val="16"/>
                <w:szCs w:val="16"/>
              </w:rPr>
              <w:t xml:space="preserve">          (4) 4-8 hours/most of day</w:t>
            </w:r>
          </w:p>
          <w:p w:rsidR="004B4C6D" w:rsidRPr="0099318A" w:rsidRDefault="004B4C6D" w:rsidP="00A04319">
            <w:pPr>
              <w:rPr>
                <w:sz w:val="16"/>
                <w:szCs w:val="16"/>
              </w:rPr>
            </w:pPr>
            <w:r w:rsidRPr="0099318A">
              <w:rPr>
                <w:sz w:val="16"/>
                <w:szCs w:val="16"/>
              </w:rPr>
              <w:t>(2) Less than 1 hour/some of the time                                                 (5) More than 8 hours/persistent or continuous</w:t>
            </w:r>
          </w:p>
          <w:p w:rsidR="004B4C6D" w:rsidRPr="0099318A" w:rsidRDefault="004B4C6D" w:rsidP="00A04319">
            <w:pPr>
              <w:rPr>
                <w:sz w:val="16"/>
                <w:szCs w:val="16"/>
              </w:rPr>
            </w:pPr>
            <w:r w:rsidRPr="0099318A">
              <w:rPr>
                <w:sz w:val="16"/>
                <w:szCs w:val="16"/>
              </w:rPr>
              <w:t>(3) 1-4 hours/a lot of time</w:t>
            </w:r>
          </w:p>
        </w:tc>
        <w:tc>
          <w:tcPr>
            <w:tcW w:w="810" w:type="dxa"/>
            <w:shd w:val="clear" w:color="auto" w:fill="FFFFFF" w:themeFill="background1"/>
            <w:vAlign w:val="center"/>
          </w:tcPr>
          <w:p w:rsidR="004B4C6D" w:rsidRPr="0010384D" w:rsidRDefault="004B4C6D" w:rsidP="00A04319">
            <w:pPr>
              <w:autoSpaceDE w:val="0"/>
              <w:autoSpaceDN w:val="0"/>
              <w:adjustRightInd w:val="0"/>
              <w:spacing w:before="80" w:after="80"/>
              <w:jc w:val="center"/>
              <w:rPr>
                <w:b/>
                <w:sz w:val="16"/>
                <w:szCs w:val="16"/>
              </w:rPr>
            </w:pPr>
          </w:p>
        </w:tc>
        <w:tc>
          <w:tcPr>
            <w:tcW w:w="900" w:type="dxa"/>
            <w:shd w:val="clear" w:color="auto" w:fill="FFFFFF" w:themeFill="background1"/>
            <w:vAlign w:val="center"/>
          </w:tcPr>
          <w:p w:rsidR="004B4C6D" w:rsidRPr="0010384D" w:rsidRDefault="004B4C6D" w:rsidP="00A04319">
            <w:pPr>
              <w:autoSpaceDE w:val="0"/>
              <w:autoSpaceDN w:val="0"/>
              <w:adjustRightInd w:val="0"/>
              <w:spacing w:before="80" w:after="80"/>
              <w:jc w:val="center"/>
              <w:rPr>
                <w:b/>
                <w:sz w:val="16"/>
                <w:szCs w:val="16"/>
              </w:rPr>
            </w:pPr>
          </w:p>
        </w:tc>
      </w:tr>
      <w:tr w:rsidR="004B4C6D" w:rsidRPr="002D5345" w:rsidTr="004B4C6D">
        <w:trPr>
          <w:trHeight w:val="548"/>
        </w:trPr>
        <w:tc>
          <w:tcPr>
            <w:tcW w:w="9468" w:type="dxa"/>
            <w:gridSpan w:val="2"/>
            <w:shd w:val="clear" w:color="auto" w:fill="FFFFFF" w:themeFill="background1"/>
          </w:tcPr>
          <w:p w:rsidR="004B4C6D" w:rsidRPr="00C94B96" w:rsidRDefault="004B4C6D" w:rsidP="00A04319">
            <w:pPr>
              <w:rPr>
                <w:b/>
                <w:sz w:val="19"/>
                <w:szCs w:val="19"/>
              </w:rPr>
            </w:pPr>
            <w:r w:rsidRPr="00C94B96">
              <w:rPr>
                <w:b/>
                <w:sz w:val="19"/>
                <w:szCs w:val="19"/>
              </w:rPr>
              <w:t>Controllability</w:t>
            </w:r>
          </w:p>
          <w:p w:rsidR="004B4C6D" w:rsidRPr="00C94B96" w:rsidRDefault="004B4C6D" w:rsidP="00A04319">
            <w:pPr>
              <w:rPr>
                <w:b/>
                <w:bCs/>
                <w:i/>
                <w:sz w:val="19"/>
                <w:szCs w:val="19"/>
              </w:rPr>
            </w:pPr>
            <w:r w:rsidRPr="00C94B96">
              <w:rPr>
                <w:b/>
                <w:bCs/>
                <w:i/>
                <w:sz w:val="19"/>
                <w:szCs w:val="19"/>
              </w:rPr>
              <w:t>Could/can you stop thinking about killing yourself or wanting to die if you want to?</w:t>
            </w:r>
          </w:p>
          <w:p w:rsidR="004B4C6D" w:rsidRPr="00C94B96" w:rsidRDefault="004B4C6D" w:rsidP="00A04319">
            <w:pPr>
              <w:rPr>
                <w:sz w:val="16"/>
                <w:szCs w:val="16"/>
              </w:rPr>
            </w:pPr>
            <w:r w:rsidRPr="00C94B96">
              <w:rPr>
                <w:sz w:val="16"/>
                <w:szCs w:val="16"/>
              </w:rPr>
              <w:t>(1) Easily able to control thoughts                                                        (4) Can control thoughts  with a lot of difficulty</w:t>
            </w:r>
          </w:p>
          <w:p w:rsidR="004B4C6D" w:rsidRPr="00C94B96" w:rsidRDefault="004B4C6D" w:rsidP="00A04319">
            <w:pPr>
              <w:rPr>
                <w:sz w:val="16"/>
                <w:szCs w:val="16"/>
              </w:rPr>
            </w:pPr>
            <w:r w:rsidRPr="00C94B96">
              <w:rPr>
                <w:sz w:val="16"/>
                <w:szCs w:val="16"/>
              </w:rPr>
              <w:t>(2) Can control thoughts with little difficulty                                      (5) Unable to control thoughts</w:t>
            </w:r>
          </w:p>
          <w:p w:rsidR="004B4C6D" w:rsidRPr="00C94B96" w:rsidRDefault="004B4C6D" w:rsidP="00A04319">
            <w:pPr>
              <w:rPr>
                <w:sz w:val="16"/>
                <w:szCs w:val="16"/>
              </w:rPr>
            </w:pPr>
            <w:r w:rsidRPr="00C94B96">
              <w:rPr>
                <w:sz w:val="16"/>
                <w:szCs w:val="16"/>
              </w:rPr>
              <w:t>(3) Can control thoughts with some difficulty                                    (0) Does not attempt to control thoughts</w:t>
            </w:r>
          </w:p>
        </w:tc>
        <w:tc>
          <w:tcPr>
            <w:tcW w:w="810" w:type="dxa"/>
            <w:shd w:val="clear" w:color="auto" w:fill="FFFFFF" w:themeFill="background1"/>
            <w:vAlign w:val="center"/>
          </w:tcPr>
          <w:p w:rsidR="004B4C6D" w:rsidRPr="002D5345" w:rsidRDefault="004B4C6D" w:rsidP="00A04319">
            <w:pPr>
              <w:autoSpaceDE w:val="0"/>
              <w:autoSpaceDN w:val="0"/>
              <w:adjustRightInd w:val="0"/>
              <w:spacing w:before="80" w:after="80"/>
              <w:jc w:val="center"/>
              <w:rPr>
                <w:b/>
                <w:sz w:val="16"/>
                <w:szCs w:val="16"/>
                <w:highlight w:val="yellow"/>
              </w:rPr>
            </w:pPr>
          </w:p>
        </w:tc>
        <w:tc>
          <w:tcPr>
            <w:tcW w:w="900" w:type="dxa"/>
            <w:shd w:val="clear" w:color="auto" w:fill="FFFFFF" w:themeFill="background1"/>
            <w:vAlign w:val="center"/>
          </w:tcPr>
          <w:p w:rsidR="004B4C6D" w:rsidRPr="002D5345" w:rsidRDefault="004B4C6D" w:rsidP="00A04319">
            <w:pPr>
              <w:autoSpaceDE w:val="0"/>
              <w:autoSpaceDN w:val="0"/>
              <w:adjustRightInd w:val="0"/>
              <w:spacing w:before="80" w:after="80"/>
              <w:jc w:val="center"/>
              <w:rPr>
                <w:b/>
                <w:sz w:val="16"/>
                <w:szCs w:val="16"/>
                <w:highlight w:val="yellow"/>
              </w:rPr>
            </w:pPr>
          </w:p>
        </w:tc>
      </w:tr>
      <w:tr w:rsidR="004B4C6D" w:rsidRPr="002D5345" w:rsidTr="004B4C6D">
        <w:trPr>
          <w:trHeight w:val="548"/>
        </w:trPr>
        <w:tc>
          <w:tcPr>
            <w:tcW w:w="9468" w:type="dxa"/>
            <w:gridSpan w:val="2"/>
            <w:shd w:val="clear" w:color="auto" w:fill="FFFFFF" w:themeFill="background1"/>
          </w:tcPr>
          <w:p w:rsidR="004B4C6D" w:rsidRPr="00C94B96" w:rsidRDefault="004B4C6D" w:rsidP="00A04319">
            <w:pPr>
              <w:jc w:val="both"/>
              <w:rPr>
                <w:b/>
                <w:sz w:val="19"/>
                <w:szCs w:val="19"/>
              </w:rPr>
            </w:pPr>
            <w:r w:rsidRPr="00C94B96">
              <w:rPr>
                <w:b/>
                <w:sz w:val="19"/>
                <w:szCs w:val="19"/>
              </w:rPr>
              <w:t>Deterrents</w:t>
            </w:r>
          </w:p>
          <w:p w:rsidR="004B4C6D" w:rsidRPr="00C94B96" w:rsidRDefault="004B4C6D" w:rsidP="00A04319">
            <w:pPr>
              <w:rPr>
                <w:b/>
                <w:bCs/>
                <w:i/>
                <w:sz w:val="19"/>
                <w:szCs w:val="19"/>
              </w:rPr>
            </w:pPr>
            <w:r w:rsidRPr="00C94B96">
              <w:rPr>
                <w:b/>
                <w:bCs/>
                <w:i/>
                <w:sz w:val="19"/>
                <w:szCs w:val="19"/>
              </w:rPr>
              <w:t>Are there things - anyone or anything (e.g., family, religion, pain of death) - that stopped you from wanting to die or acting on thoughts of committing suicide?</w:t>
            </w:r>
          </w:p>
          <w:p w:rsidR="004B4C6D" w:rsidRPr="00C94B96" w:rsidRDefault="004B4C6D" w:rsidP="00A04319">
            <w:pPr>
              <w:rPr>
                <w:sz w:val="16"/>
                <w:szCs w:val="16"/>
              </w:rPr>
            </w:pPr>
            <w:r w:rsidRPr="00C94B96">
              <w:rPr>
                <w:sz w:val="16"/>
                <w:szCs w:val="16"/>
              </w:rPr>
              <w:t xml:space="preserve">(1) Deterrents definitely stopped you from attempting suicide            (4) Deterrents most likely did not stop you </w:t>
            </w:r>
          </w:p>
          <w:p w:rsidR="004B4C6D" w:rsidRPr="00C94B96" w:rsidRDefault="004B4C6D" w:rsidP="00A04319">
            <w:pPr>
              <w:ind w:left="720" w:hanging="720"/>
              <w:rPr>
                <w:sz w:val="16"/>
                <w:szCs w:val="16"/>
              </w:rPr>
            </w:pPr>
            <w:r w:rsidRPr="00C94B96">
              <w:rPr>
                <w:sz w:val="16"/>
                <w:szCs w:val="16"/>
              </w:rPr>
              <w:t xml:space="preserve">(2) Deterrents probably stopped you                                                        (5) Deterrents definitely did not stop you </w:t>
            </w:r>
          </w:p>
          <w:p w:rsidR="004B4C6D" w:rsidRPr="00C94B96" w:rsidRDefault="004B4C6D" w:rsidP="00A04319">
            <w:pPr>
              <w:rPr>
                <w:sz w:val="16"/>
                <w:szCs w:val="16"/>
              </w:rPr>
            </w:pPr>
            <w:r w:rsidRPr="00C94B96">
              <w:rPr>
                <w:sz w:val="16"/>
                <w:szCs w:val="16"/>
              </w:rPr>
              <w:t>(3) Uncertain that deterrents stopped you                                               (0) Does not apply</w:t>
            </w:r>
          </w:p>
        </w:tc>
        <w:tc>
          <w:tcPr>
            <w:tcW w:w="810" w:type="dxa"/>
            <w:shd w:val="clear" w:color="auto" w:fill="FFFFFF" w:themeFill="background1"/>
            <w:vAlign w:val="center"/>
          </w:tcPr>
          <w:p w:rsidR="004B4C6D" w:rsidRPr="002D5345" w:rsidRDefault="004B4C6D" w:rsidP="00A04319">
            <w:pPr>
              <w:autoSpaceDE w:val="0"/>
              <w:autoSpaceDN w:val="0"/>
              <w:adjustRightInd w:val="0"/>
              <w:spacing w:before="80" w:after="80"/>
              <w:jc w:val="center"/>
              <w:rPr>
                <w:b/>
                <w:sz w:val="16"/>
                <w:szCs w:val="16"/>
                <w:highlight w:val="yellow"/>
              </w:rPr>
            </w:pPr>
          </w:p>
        </w:tc>
        <w:tc>
          <w:tcPr>
            <w:tcW w:w="900" w:type="dxa"/>
            <w:shd w:val="clear" w:color="auto" w:fill="FFFFFF" w:themeFill="background1"/>
            <w:vAlign w:val="center"/>
          </w:tcPr>
          <w:p w:rsidR="004B4C6D" w:rsidRPr="002D5345" w:rsidRDefault="004B4C6D" w:rsidP="00A04319">
            <w:pPr>
              <w:autoSpaceDE w:val="0"/>
              <w:autoSpaceDN w:val="0"/>
              <w:adjustRightInd w:val="0"/>
              <w:spacing w:before="80" w:after="80"/>
              <w:jc w:val="center"/>
              <w:rPr>
                <w:b/>
                <w:sz w:val="16"/>
                <w:szCs w:val="16"/>
                <w:highlight w:val="yellow"/>
              </w:rPr>
            </w:pPr>
          </w:p>
        </w:tc>
      </w:tr>
      <w:tr w:rsidR="004B4C6D" w:rsidTr="004B4C6D">
        <w:trPr>
          <w:trHeight w:val="548"/>
        </w:trPr>
        <w:tc>
          <w:tcPr>
            <w:tcW w:w="9468" w:type="dxa"/>
            <w:gridSpan w:val="2"/>
            <w:shd w:val="clear" w:color="auto" w:fill="FFFFFF" w:themeFill="background1"/>
          </w:tcPr>
          <w:p w:rsidR="004B4C6D" w:rsidRPr="00C94B96" w:rsidRDefault="004B4C6D" w:rsidP="00A04319">
            <w:pPr>
              <w:tabs>
                <w:tab w:val="left" w:pos="1920"/>
              </w:tabs>
              <w:rPr>
                <w:b/>
                <w:sz w:val="19"/>
                <w:szCs w:val="19"/>
              </w:rPr>
            </w:pPr>
            <w:r w:rsidRPr="00C94B96">
              <w:rPr>
                <w:b/>
                <w:sz w:val="19"/>
                <w:szCs w:val="19"/>
              </w:rPr>
              <w:t>Reasons for Ideation</w:t>
            </w:r>
          </w:p>
          <w:p w:rsidR="004B4C6D" w:rsidRPr="00C94B96" w:rsidRDefault="004B4C6D" w:rsidP="00A04319">
            <w:pPr>
              <w:tabs>
                <w:tab w:val="left" w:pos="1920"/>
              </w:tabs>
              <w:rPr>
                <w:b/>
                <w:i/>
                <w:sz w:val="19"/>
                <w:szCs w:val="19"/>
              </w:rPr>
            </w:pPr>
            <w:r w:rsidRPr="00C94B96">
              <w:rPr>
                <w:b/>
                <w:i/>
                <w:sz w:val="19"/>
                <w:szCs w:val="19"/>
              </w:rPr>
              <w:t>What sort of reasons did you have for thinking about wanting to die or killing yourself?  Was it to end the pain or stop the way you were feeling (in other words you couldn’t go on living with this pain or how you were feeling) or was it to get attention, revenge or a reaction from others? Or both?</w:t>
            </w:r>
          </w:p>
          <w:p w:rsidR="004B4C6D" w:rsidRPr="00C94B96" w:rsidRDefault="004B4C6D" w:rsidP="00A04319">
            <w:pPr>
              <w:tabs>
                <w:tab w:val="left" w:pos="1920"/>
              </w:tabs>
              <w:rPr>
                <w:sz w:val="16"/>
                <w:szCs w:val="16"/>
              </w:rPr>
            </w:pPr>
            <w:r w:rsidRPr="00C94B96">
              <w:rPr>
                <w:sz w:val="16"/>
                <w:szCs w:val="16"/>
              </w:rPr>
              <w:t>(1) Completely to get attention, revenge or a reaction from others       (4) Mostly to end or stop the pain (you couldn’t go on</w:t>
            </w:r>
          </w:p>
          <w:p w:rsidR="004B4C6D" w:rsidRPr="00C94B96" w:rsidRDefault="004B4C6D" w:rsidP="00A04319">
            <w:pPr>
              <w:tabs>
                <w:tab w:val="left" w:pos="1920"/>
              </w:tabs>
              <w:rPr>
                <w:sz w:val="16"/>
                <w:szCs w:val="16"/>
              </w:rPr>
            </w:pPr>
            <w:r w:rsidRPr="00C94B96">
              <w:rPr>
                <w:sz w:val="16"/>
                <w:szCs w:val="16"/>
              </w:rPr>
              <w:t>(2) Mostly to get attention, revenge or a reaction from others                     living with the pain or how you were feeling)</w:t>
            </w:r>
          </w:p>
          <w:p w:rsidR="004B4C6D" w:rsidRPr="00C94B96" w:rsidRDefault="004B4C6D" w:rsidP="00A04319">
            <w:pPr>
              <w:tabs>
                <w:tab w:val="left" w:pos="1920"/>
              </w:tabs>
              <w:rPr>
                <w:sz w:val="16"/>
                <w:szCs w:val="16"/>
              </w:rPr>
            </w:pPr>
            <w:r w:rsidRPr="00C94B96">
              <w:rPr>
                <w:sz w:val="16"/>
                <w:szCs w:val="16"/>
              </w:rPr>
              <w:t xml:space="preserve">(3) Equally to get attention, revenge or a reaction from others               (5) Completely to end or stop the pain (you couldn’t go on </w:t>
            </w:r>
          </w:p>
          <w:p w:rsidR="004B4C6D" w:rsidRPr="00C94B96" w:rsidRDefault="004B4C6D" w:rsidP="00A04319">
            <w:pPr>
              <w:tabs>
                <w:tab w:val="left" w:pos="1920"/>
              </w:tabs>
              <w:ind w:left="442" w:hanging="180"/>
              <w:rPr>
                <w:sz w:val="16"/>
                <w:szCs w:val="16"/>
              </w:rPr>
            </w:pPr>
            <w:r w:rsidRPr="00C94B96">
              <w:rPr>
                <w:sz w:val="16"/>
                <w:szCs w:val="16"/>
              </w:rPr>
              <w:t xml:space="preserve">       and to end/stop the pain                                                                         living with the pain or  how you were feeling)</w:t>
            </w:r>
          </w:p>
          <w:p w:rsidR="004B4C6D" w:rsidRPr="00C94B96" w:rsidRDefault="004B4C6D" w:rsidP="00A04319">
            <w:pPr>
              <w:tabs>
                <w:tab w:val="left" w:pos="1920"/>
              </w:tabs>
              <w:rPr>
                <w:sz w:val="16"/>
                <w:szCs w:val="16"/>
                <w:shd w:val="clear" w:color="auto" w:fill="FFFF00"/>
              </w:rPr>
            </w:pPr>
            <w:r w:rsidRPr="00C94B96">
              <w:rPr>
                <w:sz w:val="16"/>
                <w:szCs w:val="16"/>
              </w:rPr>
              <w:t xml:space="preserve">                                                                                                                              (0)  Does not apply</w:t>
            </w:r>
          </w:p>
        </w:tc>
        <w:tc>
          <w:tcPr>
            <w:tcW w:w="810" w:type="dxa"/>
            <w:shd w:val="clear" w:color="auto" w:fill="FFFFFF" w:themeFill="background1"/>
            <w:vAlign w:val="center"/>
          </w:tcPr>
          <w:p w:rsidR="004B4C6D" w:rsidRPr="0010384D" w:rsidRDefault="004B4C6D" w:rsidP="00A04319">
            <w:pPr>
              <w:autoSpaceDE w:val="0"/>
              <w:autoSpaceDN w:val="0"/>
              <w:adjustRightInd w:val="0"/>
              <w:spacing w:before="80" w:after="80"/>
              <w:jc w:val="center"/>
              <w:rPr>
                <w:b/>
                <w:sz w:val="16"/>
                <w:szCs w:val="16"/>
              </w:rPr>
            </w:pPr>
          </w:p>
        </w:tc>
        <w:tc>
          <w:tcPr>
            <w:tcW w:w="900" w:type="dxa"/>
            <w:shd w:val="clear" w:color="auto" w:fill="FFFFFF" w:themeFill="background1"/>
            <w:vAlign w:val="center"/>
          </w:tcPr>
          <w:p w:rsidR="004B4C6D" w:rsidRPr="0010384D" w:rsidRDefault="004B4C6D" w:rsidP="00A04319">
            <w:pPr>
              <w:autoSpaceDE w:val="0"/>
              <w:autoSpaceDN w:val="0"/>
              <w:adjustRightInd w:val="0"/>
              <w:spacing w:before="80" w:after="80"/>
              <w:jc w:val="center"/>
              <w:rPr>
                <w:b/>
                <w:sz w:val="16"/>
                <w:szCs w:val="16"/>
              </w:rPr>
            </w:pPr>
          </w:p>
        </w:tc>
      </w:tr>
      <w:tr w:rsidR="004B4C6D" w:rsidTr="004B4C6D">
        <w:trPr>
          <w:trHeight w:val="368"/>
        </w:trPr>
        <w:tc>
          <w:tcPr>
            <w:tcW w:w="9468" w:type="dxa"/>
            <w:gridSpan w:val="2"/>
            <w:shd w:val="clear" w:color="auto" w:fill="D9D9D9" w:themeFill="background1" w:themeFillShade="D9"/>
            <w:vAlign w:val="center"/>
          </w:tcPr>
          <w:p w:rsidR="004B4C6D" w:rsidRPr="00425E66" w:rsidRDefault="004B4C6D" w:rsidP="00A04319">
            <w:pPr>
              <w:tabs>
                <w:tab w:val="left" w:pos="1920"/>
              </w:tabs>
              <w:jc w:val="right"/>
              <w:rPr>
                <w:b/>
                <w:sz w:val="19"/>
                <w:szCs w:val="19"/>
              </w:rPr>
            </w:pPr>
            <w:r w:rsidRPr="002C3415">
              <w:rPr>
                <w:b/>
                <w:sz w:val="20"/>
                <w:szCs w:val="20"/>
              </w:rPr>
              <w:t>Total Score</w:t>
            </w:r>
          </w:p>
        </w:tc>
        <w:tc>
          <w:tcPr>
            <w:tcW w:w="810" w:type="dxa"/>
            <w:shd w:val="clear" w:color="auto" w:fill="D9D9D9" w:themeFill="background1" w:themeFillShade="D9"/>
          </w:tcPr>
          <w:p w:rsidR="004B4C6D" w:rsidRPr="0010384D" w:rsidRDefault="004B4C6D" w:rsidP="00E57BC5">
            <w:pPr>
              <w:autoSpaceDE w:val="0"/>
              <w:autoSpaceDN w:val="0"/>
              <w:adjustRightInd w:val="0"/>
              <w:rPr>
                <w:b/>
                <w:sz w:val="16"/>
                <w:szCs w:val="16"/>
              </w:rPr>
            </w:pPr>
          </w:p>
        </w:tc>
        <w:tc>
          <w:tcPr>
            <w:tcW w:w="900" w:type="dxa"/>
            <w:shd w:val="clear" w:color="auto" w:fill="D9D9D9" w:themeFill="background1" w:themeFillShade="D9"/>
          </w:tcPr>
          <w:p w:rsidR="004B4C6D" w:rsidRPr="0010384D" w:rsidRDefault="004B4C6D" w:rsidP="00E57BC5">
            <w:pPr>
              <w:autoSpaceDE w:val="0"/>
              <w:autoSpaceDN w:val="0"/>
              <w:adjustRightInd w:val="0"/>
              <w:rPr>
                <w:b/>
                <w:sz w:val="16"/>
                <w:szCs w:val="16"/>
              </w:rPr>
            </w:pPr>
          </w:p>
        </w:tc>
      </w:tr>
      <w:tr w:rsidR="00A04319" w:rsidTr="00E57BC5">
        <w:trPr>
          <w:trHeight w:val="260"/>
        </w:trPr>
        <w:tc>
          <w:tcPr>
            <w:tcW w:w="11178" w:type="dxa"/>
            <w:gridSpan w:val="4"/>
            <w:shd w:val="clear" w:color="auto" w:fill="FFFFFF" w:themeFill="background1"/>
            <w:vAlign w:val="center"/>
          </w:tcPr>
          <w:p w:rsidR="00A04319" w:rsidRPr="008A0288" w:rsidRDefault="00A04319" w:rsidP="00A04319">
            <w:pPr>
              <w:pStyle w:val="NoSpacing"/>
              <w:rPr>
                <w:b/>
                <w:sz w:val="20"/>
                <w:szCs w:val="20"/>
              </w:rPr>
            </w:pPr>
            <w:r>
              <w:rPr>
                <w:b/>
                <w:sz w:val="20"/>
                <w:szCs w:val="20"/>
              </w:rPr>
              <w:t>Note</w:t>
            </w:r>
            <w:r w:rsidR="00FE1FBB">
              <w:rPr>
                <w:b/>
                <w:sz w:val="20"/>
                <w:szCs w:val="20"/>
              </w:rPr>
              <w:t>s</w:t>
            </w:r>
            <w:r w:rsidRPr="008A0288">
              <w:rPr>
                <w:b/>
                <w:sz w:val="20"/>
                <w:szCs w:val="20"/>
              </w:rPr>
              <w:t xml:space="preserve">: </w:t>
            </w:r>
          </w:p>
          <w:p w:rsidR="00C94B96" w:rsidRPr="00C94B96" w:rsidRDefault="00C94B96" w:rsidP="00C94B96">
            <w:pPr>
              <w:pStyle w:val="NoSpacing"/>
              <w:rPr>
                <w:b/>
                <w:sz w:val="20"/>
                <w:szCs w:val="20"/>
              </w:rPr>
            </w:pPr>
            <w:r w:rsidRPr="00C94B96">
              <w:rPr>
                <w:b/>
                <w:sz w:val="20"/>
                <w:szCs w:val="20"/>
              </w:rPr>
              <w:t xml:space="preserve">Behaviors: </w:t>
            </w:r>
          </w:p>
          <w:p w:rsidR="00C94B96" w:rsidRPr="00C94B96" w:rsidRDefault="00C94B96" w:rsidP="00C94B96">
            <w:pPr>
              <w:pStyle w:val="NoSpacing"/>
              <w:rPr>
                <w:sz w:val="20"/>
                <w:szCs w:val="20"/>
              </w:rPr>
            </w:pPr>
            <w:r w:rsidRPr="00C94B96">
              <w:rPr>
                <w:rFonts w:cs="Arial"/>
                <w:color w:val="000081"/>
                <w:sz w:val="20"/>
                <w:szCs w:val="20"/>
              </w:rPr>
              <w:t xml:space="preserve">           □ </w:t>
            </w:r>
            <w:r w:rsidRPr="00C94B96">
              <w:rPr>
                <w:sz w:val="20"/>
                <w:szCs w:val="20"/>
              </w:rPr>
              <w:t xml:space="preserve">Preparatory Acts (e.g., buying pills, purchasing a gun, giving things away, writing a suicide note) </w:t>
            </w:r>
          </w:p>
          <w:p w:rsidR="00C94B96" w:rsidRPr="00C94B96" w:rsidRDefault="00C94B96" w:rsidP="00C94B96">
            <w:pPr>
              <w:pStyle w:val="NoSpacing"/>
              <w:rPr>
                <w:sz w:val="20"/>
                <w:szCs w:val="20"/>
              </w:rPr>
            </w:pPr>
            <w:r w:rsidRPr="00C94B96">
              <w:rPr>
                <w:sz w:val="20"/>
                <w:szCs w:val="20"/>
              </w:rPr>
              <w:t xml:space="preserve">           □  Aborted/self-interrupted attempts, </w:t>
            </w:r>
          </w:p>
          <w:p w:rsidR="00C94B96" w:rsidRPr="00C94B96" w:rsidRDefault="00C94B96" w:rsidP="00C94B96">
            <w:pPr>
              <w:pStyle w:val="NoSpacing"/>
              <w:rPr>
                <w:sz w:val="20"/>
                <w:szCs w:val="20"/>
              </w:rPr>
            </w:pPr>
            <w:r w:rsidRPr="00C94B96">
              <w:rPr>
                <w:sz w:val="20"/>
                <w:szCs w:val="20"/>
              </w:rPr>
              <w:t xml:space="preserve">           □  Interrupted attempts and </w:t>
            </w:r>
          </w:p>
          <w:p w:rsidR="00C94B96" w:rsidRPr="00C94B96" w:rsidRDefault="00C94B96" w:rsidP="00C94B96">
            <w:pPr>
              <w:pStyle w:val="NoSpacing"/>
              <w:rPr>
                <w:sz w:val="20"/>
                <w:szCs w:val="20"/>
              </w:rPr>
            </w:pPr>
            <w:r w:rsidRPr="00C94B96">
              <w:rPr>
                <w:sz w:val="20"/>
                <w:szCs w:val="20"/>
              </w:rPr>
              <w:t xml:space="preserve">           □  Actual attempts</w:t>
            </w:r>
          </w:p>
          <w:p w:rsidR="00A04319" w:rsidRPr="00C94B96" w:rsidRDefault="00A04319" w:rsidP="00A04319">
            <w:pPr>
              <w:pStyle w:val="NoSpacing"/>
              <w:rPr>
                <w:rFonts w:cs="Wingdings-Regular"/>
                <w:b/>
                <w:color w:val="000081"/>
                <w:sz w:val="20"/>
                <w:szCs w:val="20"/>
              </w:rPr>
            </w:pPr>
            <w:r w:rsidRPr="00740C24">
              <w:rPr>
                <w:rFonts w:ascii="Calibri" w:hAnsi="Calibri" w:cs="Calibri"/>
                <w:b/>
                <w:color w:val="000081"/>
                <w:sz w:val="20"/>
                <w:szCs w:val="20"/>
              </w:rPr>
              <w:t>□</w:t>
            </w:r>
            <w:r w:rsidRPr="002F2592">
              <w:rPr>
                <w:rFonts w:cs="Wingdings-Regular"/>
                <w:b/>
                <w:color w:val="000081"/>
                <w:sz w:val="20"/>
                <w:szCs w:val="20"/>
              </w:rPr>
              <w:t xml:space="preserve"> </w:t>
            </w:r>
            <w:r w:rsidRPr="002F2592">
              <w:rPr>
                <w:b/>
                <w:sz w:val="20"/>
                <w:szCs w:val="20"/>
              </w:rPr>
              <w:t xml:space="preserve">Assess for the presence of </w:t>
            </w:r>
            <w:r w:rsidR="00410EAF">
              <w:rPr>
                <w:b/>
                <w:sz w:val="20"/>
                <w:szCs w:val="20"/>
              </w:rPr>
              <w:t>non-suicidal self-injurious behavior</w:t>
            </w:r>
            <w:r w:rsidRPr="007F4089">
              <w:rPr>
                <w:sz w:val="20"/>
                <w:szCs w:val="20"/>
              </w:rPr>
              <w:t xml:space="preserve"> (e.g. cutting, hair pulling, cuticle biting,</w:t>
            </w:r>
            <w:r>
              <w:rPr>
                <w:sz w:val="20"/>
                <w:szCs w:val="20"/>
              </w:rPr>
              <w:t xml:space="preserve"> skin picking</w:t>
            </w:r>
            <w:r w:rsidRPr="007F4089">
              <w:rPr>
                <w:sz w:val="20"/>
                <w:szCs w:val="20"/>
              </w:rPr>
              <w:t xml:space="preserve">) </w:t>
            </w:r>
          </w:p>
          <w:p w:rsidR="00A04319" w:rsidRDefault="00A04319" w:rsidP="00A04319">
            <w:pPr>
              <w:pStyle w:val="NoSpacing"/>
              <w:ind w:left="90"/>
              <w:rPr>
                <w:sz w:val="20"/>
                <w:szCs w:val="20"/>
              </w:rPr>
            </w:pPr>
            <w:r w:rsidRPr="008B3857">
              <w:rPr>
                <w:sz w:val="20"/>
                <w:szCs w:val="20"/>
              </w:rPr>
              <w:t>particularly among adolescents and  young adults, and especially among those with a history of mood or externalizing disorders</w:t>
            </w:r>
          </w:p>
          <w:p w:rsidR="00A04319" w:rsidRPr="006560A0" w:rsidRDefault="00A04319" w:rsidP="00A04319">
            <w:pPr>
              <w:pStyle w:val="NoSpacing"/>
              <w:ind w:left="90" w:hanging="90"/>
              <w:rPr>
                <w:sz w:val="20"/>
                <w:szCs w:val="20"/>
              </w:rPr>
            </w:pPr>
            <w:r w:rsidRPr="00740C24">
              <w:rPr>
                <w:rFonts w:ascii="Calibri" w:hAnsi="Calibri" w:cs="Calibri"/>
                <w:b/>
                <w:color w:val="000081"/>
                <w:sz w:val="20"/>
                <w:szCs w:val="20"/>
              </w:rPr>
              <w:t>□</w:t>
            </w:r>
            <w:r w:rsidRPr="002F2592">
              <w:rPr>
                <w:rFonts w:cs="Wingdings-Regular"/>
                <w:b/>
                <w:color w:val="000081"/>
                <w:sz w:val="20"/>
                <w:szCs w:val="20"/>
              </w:rPr>
              <w:t xml:space="preserve"> </w:t>
            </w:r>
            <w:r>
              <w:rPr>
                <w:b/>
                <w:sz w:val="20"/>
                <w:szCs w:val="20"/>
              </w:rPr>
              <w:t xml:space="preserve">For Youths: </w:t>
            </w:r>
            <w:r>
              <w:rPr>
                <w:sz w:val="20"/>
                <w:szCs w:val="20"/>
              </w:rPr>
              <w:t>ask parents/guardian about evidence of suicidal thoughts, plans or behaviors and changes in mood, behaviors or disposition</w:t>
            </w:r>
          </w:p>
          <w:p w:rsidR="00A04319" w:rsidRPr="007F4089" w:rsidRDefault="00A04319" w:rsidP="00A04319">
            <w:pPr>
              <w:pStyle w:val="NoSpacing"/>
              <w:rPr>
                <w:sz w:val="20"/>
                <w:szCs w:val="20"/>
              </w:rPr>
            </w:pPr>
            <w:r w:rsidRPr="00740C24">
              <w:rPr>
                <w:rFonts w:ascii="Calibri" w:hAnsi="Calibri" w:cs="Calibri"/>
                <w:b/>
                <w:color w:val="000081"/>
                <w:sz w:val="20"/>
                <w:szCs w:val="20"/>
              </w:rPr>
              <w:t>□</w:t>
            </w:r>
            <w:r w:rsidRPr="002F2592">
              <w:rPr>
                <w:rFonts w:cs="Wingdings-Regular"/>
                <w:b/>
                <w:color w:val="000081"/>
                <w:sz w:val="20"/>
                <w:szCs w:val="20"/>
              </w:rPr>
              <w:t xml:space="preserve"> </w:t>
            </w:r>
            <w:r w:rsidRPr="002F2592">
              <w:rPr>
                <w:b/>
                <w:sz w:val="20"/>
                <w:szCs w:val="20"/>
              </w:rPr>
              <w:t>Assess for homicidal ideation</w:t>
            </w:r>
            <w:r w:rsidR="006215A5">
              <w:rPr>
                <w:b/>
                <w:sz w:val="20"/>
                <w:szCs w:val="20"/>
              </w:rPr>
              <w:t>, plan behavior and intent</w:t>
            </w:r>
            <w:r w:rsidRPr="008B3857">
              <w:rPr>
                <w:sz w:val="20"/>
                <w:szCs w:val="20"/>
              </w:rPr>
              <w:t xml:space="preserve"> particularly in:</w:t>
            </w:r>
          </w:p>
          <w:p w:rsidR="002D5345" w:rsidRPr="00E57BC5" w:rsidRDefault="00A04319" w:rsidP="00E57BC5">
            <w:pPr>
              <w:autoSpaceDE w:val="0"/>
              <w:autoSpaceDN w:val="0"/>
              <w:adjustRightInd w:val="0"/>
              <w:spacing w:after="80"/>
              <w:rPr>
                <w:sz w:val="20"/>
                <w:szCs w:val="20"/>
              </w:rPr>
            </w:pPr>
            <w:r w:rsidRPr="007F4089">
              <w:rPr>
                <w:sz w:val="20"/>
                <w:szCs w:val="20"/>
              </w:rPr>
              <w:t xml:space="preserve">         </w:t>
            </w:r>
            <w:r w:rsidRPr="007F4089">
              <w:rPr>
                <w:rFonts w:cs="Arial"/>
                <w:sz w:val="20"/>
                <w:szCs w:val="20"/>
              </w:rPr>
              <w:t>□</w:t>
            </w:r>
            <w:r w:rsidRPr="007F4089">
              <w:rPr>
                <w:sz w:val="20"/>
                <w:szCs w:val="20"/>
              </w:rPr>
              <w:t xml:space="preserve"> character disordered males dealing with separation, especially if paranoid, or impulsivity disorders</w:t>
            </w:r>
          </w:p>
        </w:tc>
      </w:tr>
    </w:tbl>
    <w:p w:rsidR="00A04319" w:rsidRDefault="00A04319"/>
    <w:tbl>
      <w:tblPr>
        <w:tblStyle w:val="TableGrid"/>
        <w:tblpPr w:leftFromText="180" w:rightFromText="180" w:vertAnchor="text" w:horzAnchor="margin" w:tblpY="-104"/>
        <w:tblW w:w="0" w:type="auto"/>
        <w:tblLook w:val="0000" w:firstRow="0" w:lastRow="0" w:firstColumn="0" w:lastColumn="0" w:noHBand="0" w:noVBand="0"/>
      </w:tblPr>
      <w:tblGrid>
        <w:gridCol w:w="4501"/>
        <w:gridCol w:w="1721"/>
        <w:gridCol w:w="4568"/>
      </w:tblGrid>
      <w:tr w:rsidR="006A352F" w:rsidTr="00633415">
        <w:trPr>
          <w:trHeight w:val="375"/>
        </w:trPr>
        <w:tc>
          <w:tcPr>
            <w:tcW w:w="11016" w:type="dxa"/>
            <w:gridSpan w:val="3"/>
            <w:shd w:val="clear" w:color="auto" w:fill="D9D9D9" w:themeFill="background1" w:themeFillShade="D9"/>
          </w:tcPr>
          <w:p w:rsidR="006A352F" w:rsidRPr="002A2BC4" w:rsidRDefault="006A352F" w:rsidP="00CC41C0">
            <w:pPr>
              <w:autoSpaceDE w:val="0"/>
              <w:autoSpaceDN w:val="0"/>
              <w:adjustRightInd w:val="0"/>
              <w:spacing w:before="80"/>
              <w:ind w:left="115"/>
              <w:rPr>
                <w:rFonts w:cs="OptaneItalic"/>
                <w:b/>
                <w:iCs/>
                <w:sz w:val="24"/>
                <w:szCs w:val="24"/>
              </w:rPr>
            </w:pPr>
            <w:r w:rsidRPr="002A2BC4">
              <w:rPr>
                <w:rFonts w:cs="OptaneItalic"/>
                <w:b/>
                <w:iCs/>
                <w:sz w:val="24"/>
                <w:szCs w:val="24"/>
              </w:rPr>
              <w:t xml:space="preserve">Step 4: </w:t>
            </w:r>
            <w:r w:rsidR="00333DD6">
              <w:rPr>
                <w:rFonts w:cs="OptaneItalic"/>
                <w:b/>
                <w:iCs/>
                <w:sz w:val="24"/>
                <w:szCs w:val="24"/>
              </w:rPr>
              <w:t xml:space="preserve">Guidelines to </w:t>
            </w:r>
            <w:r w:rsidRPr="002A2BC4">
              <w:rPr>
                <w:rFonts w:cs="OptaneItalic"/>
                <w:b/>
                <w:iCs/>
                <w:sz w:val="24"/>
                <w:szCs w:val="24"/>
              </w:rPr>
              <w:t>Determine Level of Risk and Develop Interventions to LOWER Risk Level</w:t>
            </w:r>
          </w:p>
          <w:p w:rsidR="006A352F" w:rsidRPr="00944113" w:rsidRDefault="006A352F" w:rsidP="00CC41C0">
            <w:pPr>
              <w:autoSpaceDE w:val="0"/>
              <w:autoSpaceDN w:val="0"/>
              <w:adjustRightInd w:val="0"/>
              <w:spacing w:after="80"/>
              <w:ind w:left="115"/>
              <w:rPr>
                <w:rFonts w:cs="OptaneItalic"/>
                <w:iCs/>
                <w:sz w:val="18"/>
                <w:szCs w:val="18"/>
              </w:rPr>
            </w:pPr>
            <w:r w:rsidRPr="00944113">
              <w:rPr>
                <w:rFonts w:cs="OptaneItalic"/>
                <w:iCs/>
                <w:sz w:val="18"/>
                <w:szCs w:val="18"/>
              </w:rPr>
              <w:t xml:space="preserve">“The estimation of suicide risk, at the culmination of the suicide assessment, is the quintessential </w:t>
            </w:r>
            <w:r w:rsidRPr="00333DD6">
              <w:rPr>
                <w:rFonts w:cs="OptaneItalic"/>
                <w:b/>
                <w:iCs/>
                <w:sz w:val="18"/>
                <w:szCs w:val="18"/>
                <w:u w:val="single"/>
              </w:rPr>
              <w:t>clinical judgment</w:t>
            </w:r>
            <w:r w:rsidRPr="00944113">
              <w:rPr>
                <w:rFonts w:cs="OptaneItalic"/>
                <w:iCs/>
                <w:sz w:val="18"/>
                <w:szCs w:val="18"/>
              </w:rPr>
              <w:t>, since no study has identified one specific risk factor or set of risk factors as specifically predictive of suici</w:t>
            </w:r>
            <w:r>
              <w:rPr>
                <w:rFonts w:cs="OptaneItalic"/>
                <w:iCs/>
                <w:sz w:val="18"/>
                <w:szCs w:val="18"/>
              </w:rPr>
              <w:t xml:space="preserve">de or other suicidal behavior.” </w:t>
            </w:r>
            <w:r>
              <w:rPr>
                <w:rFonts w:cs="OptaneItalic"/>
                <w:iCs/>
                <w:sz w:val="18"/>
                <w:szCs w:val="18"/>
              </w:rPr>
              <w:br/>
            </w:r>
            <w:r>
              <w:rPr>
                <w:rFonts w:cs="OptaneItalic"/>
                <w:iCs/>
                <w:sz w:val="16"/>
                <w:szCs w:val="16"/>
              </w:rPr>
              <w:t>F</w:t>
            </w:r>
            <w:r w:rsidRPr="00944113">
              <w:rPr>
                <w:rFonts w:cs="OptaneItalic"/>
                <w:iCs/>
                <w:sz w:val="16"/>
                <w:szCs w:val="16"/>
              </w:rPr>
              <w:t>rom The American Psychiatric Association Practice Guidelines for the Assessment and Treatment of Patients with Suicidal Behavior</w:t>
            </w:r>
            <w:r>
              <w:rPr>
                <w:rFonts w:cs="OptaneItalic"/>
                <w:iCs/>
                <w:sz w:val="16"/>
                <w:szCs w:val="16"/>
              </w:rPr>
              <w:t>s, page 24.</w:t>
            </w:r>
          </w:p>
        </w:tc>
      </w:tr>
      <w:tr w:rsidR="006A352F" w:rsidRPr="008C2B00" w:rsidTr="00633415">
        <w:tblPrEx>
          <w:tblLook w:val="04A0" w:firstRow="1" w:lastRow="0" w:firstColumn="1" w:lastColumn="0" w:noHBand="0" w:noVBand="1"/>
        </w:tblPrEx>
        <w:trPr>
          <w:trHeight w:val="332"/>
        </w:trPr>
        <w:tc>
          <w:tcPr>
            <w:tcW w:w="4608" w:type="dxa"/>
            <w:shd w:val="clear" w:color="auto" w:fill="F2F2F2" w:themeFill="background1" w:themeFillShade="F2"/>
            <w:vAlign w:val="center"/>
          </w:tcPr>
          <w:p w:rsidR="006A352F" w:rsidRPr="00FF1F17" w:rsidRDefault="006A352F" w:rsidP="00633415">
            <w:pPr>
              <w:autoSpaceDE w:val="0"/>
              <w:autoSpaceDN w:val="0"/>
              <w:adjustRightInd w:val="0"/>
              <w:jc w:val="center"/>
              <w:rPr>
                <w:rFonts w:cs="Optane"/>
                <w:b/>
                <w:color w:val="000000"/>
                <w:sz w:val="18"/>
                <w:szCs w:val="18"/>
              </w:rPr>
            </w:pPr>
            <w:r w:rsidRPr="00D04B78">
              <w:rPr>
                <w:rFonts w:cs="Optane"/>
                <w:b/>
                <w:color w:val="000000"/>
                <w:sz w:val="18"/>
                <w:szCs w:val="18"/>
              </w:rPr>
              <w:t>RISK STRATIFICATION</w:t>
            </w:r>
          </w:p>
        </w:tc>
        <w:tc>
          <w:tcPr>
            <w:tcW w:w="1735" w:type="dxa"/>
            <w:shd w:val="clear" w:color="auto" w:fill="F2F2F2" w:themeFill="background1" w:themeFillShade="F2"/>
            <w:vAlign w:val="center"/>
          </w:tcPr>
          <w:p w:rsidR="006A352F" w:rsidRPr="00EA4B60" w:rsidRDefault="006A352F" w:rsidP="00633415">
            <w:pPr>
              <w:autoSpaceDE w:val="0"/>
              <w:autoSpaceDN w:val="0"/>
              <w:adjustRightInd w:val="0"/>
              <w:jc w:val="center"/>
              <w:rPr>
                <w:rFonts w:cs="Optane"/>
                <w:b/>
                <w:color w:val="000000"/>
                <w:sz w:val="18"/>
                <w:szCs w:val="18"/>
                <w:highlight w:val="yellow"/>
              </w:rPr>
            </w:pPr>
            <w:r w:rsidRPr="00D04B78">
              <w:rPr>
                <w:rFonts w:cs="Optane"/>
                <w:b/>
                <w:color w:val="000000"/>
                <w:sz w:val="18"/>
                <w:szCs w:val="18"/>
              </w:rPr>
              <w:t>TRIAGE</w:t>
            </w:r>
          </w:p>
        </w:tc>
        <w:tc>
          <w:tcPr>
            <w:tcW w:w="4673" w:type="dxa"/>
            <w:shd w:val="clear" w:color="auto" w:fill="F2F2F2" w:themeFill="background1" w:themeFillShade="F2"/>
            <w:vAlign w:val="center"/>
          </w:tcPr>
          <w:p w:rsidR="006A352F" w:rsidRPr="00FF1F17" w:rsidRDefault="000C6AF5" w:rsidP="000C6AF5">
            <w:pPr>
              <w:tabs>
                <w:tab w:val="center" w:pos="2228"/>
                <w:tab w:val="right" w:pos="4457"/>
              </w:tabs>
              <w:autoSpaceDE w:val="0"/>
              <w:autoSpaceDN w:val="0"/>
              <w:adjustRightInd w:val="0"/>
              <w:jc w:val="center"/>
              <w:rPr>
                <w:rFonts w:cs="Optane"/>
                <w:b/>
                <w:color w:val="000000"/>
                <w:sz w:val="18"/>
                <w:szCs w:val="18"/>
              </w:rPr>
            </w:pPr>
            <w:r>
              <w:rPr>
                <w:rFonts w:cs="Optane"/>
                <w:b/>
                <w:color w:val="000000"/>
                <w:sz w:val="18"/>
                <w:szCs w:val="18"/>
              </w:rPr>
              <w:t>POSSIBLE</w:t>
            </w:r>
            <w:r w:rsidR="006A352F">
              <w:rPr>
                <w:rFonts w:cs="Optane"/>
                <w:b/>
                <w:color w:val="000000"/>
                <w:sz w:val="18"/>
                <w:szCs w:val="18"/>
              </w:rPr>
              <w:t xml:space="preserve"> INTERVENTIONS</w:t>
            </w:r>
          </w:p>
        </w:tc>
      </w:tr>
      <w:tr w:rsidR="000C6AF5" w:rsidRPr="00FF1F17" w:rsidTr="000C6AF5">
        <w:tblPrEx>
          <w:tblLook w:val="04A0" w:firstRow="1" w:lastRow="0" w:firstColumn="1" w:lastColumn="0" w:noHBand="0" w:noVBand="1"/>
        </w:tblPrEx>
        <w:trPr>
          <w:trHeight w:val="5054"/>
        </w:trPr>
        <w:tc>
          <w:tcPr>
            <w:tcW w:w="4608" w:type="dxa"/>
            <w:shd w:val="clear" w:color="auto" w:fill="FF5050"/>
            <w:vAlign w:val="center"/>
          </w:tcPr>
          <w:p w:rsidR="000C6AF5" w:rsidRPr="00093AC3" w:rsidRDefault="000C6AF5" w:rsidP="007327E9">
            <w:pPr>
              <w:autoSpaceDE w:val="0"/>
              <w:autoSpaceDN w:val="0"/>
              <w:adjustRightInd w:val="0"/>
              <w:spacing w:before="80" w:after="80"/>
              <w:jc w:val="center"/>
              <w:rPr>
                <w:rFonts w:cs="Arial"/>
                <w:b/>
                <w:sz w:val="18"/>
                <w:szCs w:val="18"/>
                <w:u w:val="single"/>
              </w:rPr>
            </w:pPr>
            <w:r w:rsidRPr="00AA7CD4">
              <w:rPr>
                <w:rFonts w:cs="Arial"/>
                <w:b/>
                <w:sz w:val="18"/>
                <w:szCs w:val="18"/>
                <w:u w:val="single"/>
              </w:rPr>
              <w:t>High Risk</w:t>
            </w:r>
          </w:p>
          <w:p w:rsidR="000C6AF5" w:rsidRPr="003C2560" w:rsidRDefault="000C6AF5" w:rsidP="000C6AF5">
            <w:pPr>
              <w:autoSpaceDE w:val="0"/>
              <w:autoSpaceDN w:val="0"/>
              <w:adjustRightInd w:val="0"/>
              <w:ind w:left="180" w:hanging="180"/>
              <w:rPr>
                <w:rFonts w:cs="Optane"/>
                <w:color w:val="000000"/>
                <w:sz w:val="18"/>
                <w:szCs w:val="18"/>
              </w:rPr>
            </w:pPr>
            <w:r w:rsidRPr="003C2560">
              <w:rPr>
                <w:rFonts w:ascii="Arial" w:hAnsi="Arial" w:cs="Arial"/>
                <w:color w:val="000081"/>
                <w:sz w:val="18"/>
                <w:szCs w:val="18"/>
              </w:rPr>
              <w:t>􀂃</w:t>
            </w:r>
            <w:r w:rsidRPr="003C2560">
              <w:rPr>
                <w:rFonts w:cs="Wingdings-Regular"/>
                <w:color w:val="000081"/>
                <w:sz w:val="18"/>
                <w:szCs w:val="18"/>
              </w:rPr>
              <w:t xml:space="preserve"> </w:t>
            </w:r>
            <w:r>
              <w:rPr>
                <w:rFonts w:cs="Wingdings-Regular"/>
                <w:color w:val="000081"/>
                <w:sz w:val="18"/>
                <w:szCs w:val="18"/>
              </w:rPr>
              <w:t>S</w:t>
            </w:r>
            <w:r w:rsidRPr="003C2560">
              <w:rPr>
                <w:rFonts w:cs="Optane"/>
                <w:color w:val="000000"/>
                <w:sz w:val="18"/>
                <w:szCs w:val="18"/>
              </w:rPr>
              <w:t xml:space="preserve">uicidal  ideation  with intent or intent with plan </w:t>
            </w:r>
            <w:r w:rsidRPr="00B82126">
              <w:rPr>
                <w:rFonts w:cs="Optane"/>
                <w:b/>
                <w:color w:val="000000"/>
                <w:sz w:val="18"/>
                <w:szCs w:val="18"/>
                <w:u w:val="single"/>
              </w:rPr>
              <w:t xml:space="preserve">in past month </w:t>
            </w:r>
            <w:r w:rsidRPr="003C2560">
              <w:rPr>
                <w:rFonts w:cs="Optane"/>
                <w:color w:val="000000"/>
                <w:sz w:val="18"/>
                <w:szCs w:val="18"/>
              </w:rPr>
              <w:t xml:space="preserve">(C-SSRS </w:t>
            </w:r>
            <w:r>
              <w:rPr>
                <w:rFonts w:cs="Optane"/>
                <w:color w:val="000000"/>
                <w:sz w:val="18"/>
                <w:szCs w:val="18"/>
              </w:rPr>
              <w:t>Suicidal Ideation</w:t>
            </w:r>
            <w:r w:rsidRPr="003C2560">
              <w:rPr>
                <w:rFonts w:cs="Optane"/>
                <w:color w:val="000000"/>
                <w:sz w:val="18"/>
                <w:szCs w:val="18"/>
              </w:rPr>
              <w:t xml:space="preserve"> #4 or #5)</w:t>
            </w:r>
          </w:p>
          <w:p w:rsidR="000C6AF5" w:rsidRPr="003C2560" w:rsidRDefault="000C6AF5" w:rsidP="000C6AF5">
            <w:pPr>
              <w:autoSpaceDE w:val="0"/>
              <w:autoSpaceDN w:val="0"/>
              <w:adjustRightInd w:val="0"/>
              <w:spacing w:before="80" w:after="80"/>
              <w:ind w:left="187"/>
              <w:rPr>
                <w:rFonts w:cs="Optane"/>
                <w:b/>
                <w:color w:val="000000"/>
                <w:sz w:val="18"/>
                <w:szCs w:val="18"/>
              </w:rPr>
            </w:pPr>
            <w:r w:rsidRPr="003C2560">
              <w:rPr>
                <w:rFonts w:cs="Optane"/>
                <w:b/>
                <w:color w:val="000000"/>
                <w:sz w:val="18"/>
                <w:szCs w:val="18"/>
              </w:rPr>
              <w:t>Or</w:t>
            </w:r>
          </w:p>
          <w:p w:rsidR="000C6AF5" w:rsidRPr="006215A5" w:rsidRDefault="000C6AF5" w:rsidP="006215A5">
            <w:pPr>
              <w:autoSpaceDE w:val="0"/>
              <w:autoSpaceDN w:val="0"/>
              <w:adjustRightInd w:val="0"/>
              <w:ind w:left="180" w:hanging="180"/>
              <w:rPr>
                <w:rFonts w:cs="Optane"/>
                <w:sz w:val="18"/>
                <w:szCs w:val="18"/>
              </w:rPr>
            </w:pPr>
            <w:r w:rsidRPr="003C2560">
              <w:rPr>
                <w:rFonts w:ascii="Arial" w:hAnsi="Arial" w:cs="Arial"/>
                <w:color w:val="000081"/>
                <w:sz w:val="18"/>
                <w:szCs w:val="18"/>
              </w:rPr>
              <w:t>􀂃</w:t>
            </w:r>
            <w:r w:rsidRPr="003C2560">
              <w:rPr>
                <w:rFonts w:cs="Wingdings-Regular"/>
                <w:color w:val="000081"/>
                <w:sz w:val="18"/>
                <w:szCs w:val="18"/>
              </w:rPr>
              <w:t xml:space="preserve"> </w:t>
            </w:r>
            <w:r>
              <w:rPr>
                <w:rFonts w:cs="Optane"/>
                <w:sz w:val="18"/>
                <w:szCs w:val="18"/>
              </w:rPr>
              <w:t>Suicidal</w:t>
            </w:r>
            <w:r w:rsidRPr="003C2560">
              <w:rPr>
                <w:rFonts w:cs="Optane"/>
                <w:sz w:val="18"/>
                <w:szCs w:val="18"/>
              </w:rPr>
              <w:t xml:space="preserve"> behavior </w:t>
            </w:r>
            <w:r w:rsidRPr="00B82126">
              <w:rPr>
                <w:rFonts w:cs="Optane"/>
                <w:b/>
                <w:sz w:val="18"/>
                <w:szCs w:val="18"/>
                <w:u w:val="single"/>
              </w:rPr>
              <w:t xml:space="preserve">within past </w:t>
            </w:r>
            <w:r w:rsidR="00364294">
              <w:rPr>
                <w:rFonts w:cs="Optane"/>
                <w:b/>
                <w:sz w:val="18"/>
                <w:szCs w:val="18"/>
                <w:u w:val="single"/>
              </w:rPr>
              <w:t xml:space="preserve">3 </w:t>
            </w:r>
            <w:r w:rsidRPr="00B82126">
              <w:rPr>
                <w:rFonts w:cs="Optane"/>
                <w:b/>
                <w:sz w:val="18"/>
                <w:szCs w:val="18"/>
                <w:u w:val="single"/>
              </w:rPr>
              <w:t>month</w:t>
            </w:r>
            <w:r w:rsidR="00364294">
              <w:rPr>
                <w:rFonts w:cs="Optane"/>
                <w:b/>
                <w:sz w:val="18"/>
                <w:szCs w:val="18"/>
                <w:u w:val="single"/>
              </w:rPr>
              <w:t>s</w:t>
            </w:r>
            <w:r w:rsidRPr="003C2560">
              <w:rPr>
                <w:rFonts w:cs="Optane"/>
                <w:sz w:val="18"/>
                <w:szCs w:val="18"/>
                <w:u w:val="single"/>
              </w:rPr>
              <w:t xml:space="preserve"> </w:t>
            </w:r>
            <w:r w:rsidRPr="003C2560">
              <w:rPr>
                <w:rFonts w:cs="Optane"/>
                <w:sz w:val="18"/>
                <w:szCs w:val="18"/>
              </w:rPr>
              <w:t xml:space="preserve">(C-SSRS </w:t>
            </w:r>
            <w:r>
              <w:rPr>
                <w:rFonts w:cs="Optane"/>
                <w:sz w:val="18"/>
                <w:szCs w:val="18"/>
              </w:rPr>
              <w:t>Suicidal Behavior</w:t>
            </w:r>
            <w:r w:rsidRPr="003C2560">
              <w:rPr>
                <w:rFonts w:cs="Optane"/>
                <w:sz w:val="18"/>
                <w:szCs w:val="18"/>
              </w:rPr>
              <w:t>)</w:t>
            </w:r>
          </w:p>
        </w:tc>
        <w:tc>
          <w:tcPr>
            <w:tcW w:w="1735" w:type="dxa"/>
            <w:shd w:val="clear" w:color="auto" w:fill="auto"/>
            <w:vAlign w:val="center"/>
          </w:tcPr>
          <w:p w:rsidR="000C6AF5" w:rsidRDefault="000C6AF5" w:rsidP="00633415">
            <w:pPr>
              <w:tabs>
                <w:tab w:val="left" w:pos="1230"/>
              </w:tabs>
              <w:jc w:val="center"/>
              <w:rPr>
                <w:rFonts w:cs="Optane"/>
                <w:b/>
                <w:sz w:val="18"/>
                <w:szCs w:val="18"/>
              </w:rPr>
            </w:pPr>
            <w:r w:rsidRPr="003C2560">
              <w:rPr>
                <w:rFonts w:cs="Optane"/>
                <w:b/>
                <w:sz w:val="18"/>
                <w:szCs w:val="18"/>
              </w:rPr>
              <w:t xml:space="preserve">Refer to Psychologist or Psychiatrist to evaluate </w:t>
            </w:r>
            <w:r>
              <w:rPr>
                <w:rFonts w:cs="Optane"/>
                <w:b/>
                <w:sz w:val="18"/>
                <w:szCs w:val="18"/>
              </w:rPr>
              <w:t>for hospitalization</w:t>
            </w:r>
          </w:p>
          <w:p w:rsidR="000C6AF5" w:rsidRDefault="000C6AF5" w:rsidP="00633415">
            <w:pPr>
              <w:tabs>
                <w:tab w:val="left" w:pos="1230"/>
              </w:tabs>
              <w:jc w:val="center"/>
              <w:rPr>
                <w:rFonts w:cs="Optane"/>
                <w:b/>
                <w:sz w:val="18"/>
                <w:szCs w:val="18"/>
              </w:rPr>
            </w:pPr>
          </w:p>
          <w:p w:rsidR="000C6AF5" w:rsidRPr="00A72B77" w:rsidRDefault="000C6AF5" w:rsidP="00633415">
            <w:pPr>
              <w:autoSpaceDE w:val="0"/>
              <w:autoSpaceDN w:val="0"/>
              <w:adjustRightInd w:val="0"/>
              <w:jc w:val="center"/>
              <w:rPr>
                <w:rFonts w:cs="Optane"/>
                <w:b/>
                <w:color w:val="000000"/>
                <w:sz w:val="18"/>
                <w:szCs w:val="18"/>
              </w:rPr>
            </w:pPr>
            <w:r w:rsidRPr="00A72B77">
              <w:rPr>
                <w:rFonts w:cs="Optane"/>
                <w:b/>
                <w:color w:val="000000"/>
                <w:sz w:val="18"/>
                <w:szCs w:val="18"/>
              </w:rPr>
              <w:t>Place on Facility</w:t>
            </w:r>
          </w:p>
          <w:p w:rsidR="000C6AF5" w:rsidRPr="00093AC3" w:rsidRDefault="000C6AF5" w:rsidP="000C6AF5">
            <w:pPr>
              <w:autoSpaceDE w:val="0"/>
              <w:autoSpaceDN w:val="0"/>
              <w:adjustRightInd w:val="0"/>
              <w:jc w:val="center"/>
              <w:rPr>
                <w:rFonts w:cs="Optane"/>
                <w:b/>
                <w:color w:val="000000"/>
                <w:sz w:val="18"/>
                <w:szCs w:val="18"/>
              </w:rPr>
            </w:pPr>
            <w:r w:rsidRPr="00A72B77">
              <w:rPr>
                <w:rFonts w:cs="Optane"/>
                <w:b/>
                <w:color w:val="000000"/>
                <w:sz w:val="18"/>
                <w:szCs w:val="18"/>
              </w:rPr>
              <w:t>High Risk List</w:t>
            </w:r>
          </w:p>
        </w:tc>
        <w:tc>
          <w:tcPr>
            <w:tcW w:w="4673" w:type="dxa"/>
            <w:vAlign w:val="center"/>
          </w:tcPr>
          <w:p w:rsidR="000C6AF5" w:rsidRPr="00FF1F17" w:rsidRDefault="000C6AF5" w:rsidP="00F74DF8">
            <w:pPr>
              <w:autoSpaceDE w:val="0"/>
              <w:autoSpaceDN w:val="0"/>
              <w:adjustRightInd w:val="0"/>
              <w:rPr>
                <w:rFonts w:cs="Optane"/>
                <w:color w:val="000000" w:themeColor="text1"/>
                <w:sz w:val="18"/>
                <w:szCs w:val="18"/>
              </w:rPr>
            </w:pPr>
            <w:r w:rsidRPr="00FF1F17">
              <w:rPr>
                <w:rFonts w:ascii="Arial" w:hAnsi="Arial" w:cs="Arial"/>
                <w:color w:val="000000" w:themeColor="text1"/>
                <w:sz w:val="18"/>
                <w:szCs w:val="18"/>
              </w:rPr>
              <w:t xml:space="preserve">□ </w:t>
            </w:r>
            <w:r w:rsidRPr="00FF1F17">
              <w:rPr>
                <w:rFonts w:cs="Optane"/>
                <w:color w:val="000000" w:themeColor="text1"/>
                <w:sz w:val="18"/>
                <w:szCs w:val="18"/>
              </w:rPr>
              <w:t>Assessment of patient’s medical stability</w:t>
            </w:r>
          </w:p>
          <w:p w:rsidR="000C6AF5" w:rsidRPr="00FF1F17" w:rsidRDefault="000C6AF5" w:rsidP="00F74DF8">
            <w:pPr>
              <w:autoSpaceDE w:val="0"/>
              <w:autoSpaceDN w:val="0"/>
              <w:adjustRightInd w:val="0"/>
              <w:rPr>
                <w:rFonts w:cs="Optane"/>
                <w:color w:val="000000" w:themeColor="text1"/>
                <w:sz w:val="18"/>
                <w:szCs w:val="18"/>
              </w:rPr>
            </w:pPr>
            <w:r w:rsidRPr="00FF1F17">
              <w:rPr>
                <w:rFonts w:ascii="Arial" w:hAnsi="Arial" w:cs="Arial"/>
                <w:color w:val="000000" w:themeColor="text1"/>
                <w:sz w:val="18"/>
                <w:szCs w:val="18"/>
              </w:rPr>
              <w:t xml:space="preserve">□ </w:t>
            </w:r>
            <w:r>
              <w:rPr>
                <w:rFonts w:cs="Optane"/>
                <w:color w:val="000000" w:themeColor="text1"/>
                <w:sz w:val="18"/>
                <w:szCs w:val="18"/>
              </w:rPr>
              <w:t>O</w:t>
            </w:r>
            <w:r w:rsidRPr="00FF1F17">
              <w:rPr>
                <w:rFonts w:cs="Optane"/>
                <w:color w:val="000000" w:themeColor="text1"/>
                <w:sz w:val="18"/>
                <w:szCs w:val="18"/>
              </w:rPr>
              <w:t>bservation</w:t>
            </w:r>
            <w:r>
              <w:rPr>
                <w:rFonts w:cs="Optane"/>
                <w:color w:val="000000" w:themeColor="text1"/>
                <w:sz w:val="18"/>
                <w:szCs w:val="18"/>
              </w:rPr>
              <w:t xml:space="preserve"> Status</w:t>
            </w:r>
          </w:p>
          <w:p w:rsidR="000C6AF5" w:rsidRPr="00FF1F17" w:rsidRDefault="000C6AF5" w:rsidP="00F74DF8">
            <w:pPr>
              <w:autoSpaceDE w:val="0"/>
              <w:autoSpaceDN w:val="0"/>
              <w:adjustRightInd w:val="0"/>
              <w:rPr>
                <w:rFonts w:cs="Optane"/>
                <w:color w:val="000000" w:themeColor="text1"/>
                <w:sz w:val="18"/>
                <w:szCs w:val="18"/>
              </w:rPr>
            </w:pPr>
            <w:r w:rsidRPr="00FF1F17">
              <w:rPr>
                <w:rFonts w:ascii="Arial" w:hAnsi="Arial" w:cs="Arial"/>
                <w:color w:val="000000" w:themeColor="text1"/>
                <w:sz w:val="18"/>
                <w:szCs w:val="18"/>
              </w:rPr>
              <w:t xml:space="preserve">□ </w:t>
            </w:r>
            <w:r w:rsidRPr="00FF1F17">
              <w:rPr>
                <w:rFonts w:cs="Optane"/>
                <w:color w:val="000000" w:themeColor="text1"/>
                <w:sz w:val="18"/>
                <w:szCs w:val="18"/>
              </w:rPr>
              <w:t>Elopement precautions</w:t>
            </w:r>
          </w:p>
          <w:p w:rsidR="000C6AF5" w:rsidRPr="00FF1F17" w:rsidRDefault="000C6AF5" w:rsidP="00F74DF8">
            <w:pPr>
              <w:autoSpaceDE w:val="0"/>
              <w:autoSpaceDN w:val="0"/>
              <w:adjustRightInd w:val="0"/>
              <w:rPr>
                <w:rFonts w:cs="Optane"/>
                <w:color w:val="000000" w:themeColor="text1"/>
                <w:sz w:val="18"/>
                <w:szCs w:val="18"/>
              </w:rPr>
            </w:pPr>
            <w:r w:rsidRPr="00FF1F17">
              <w:rPr>
                <w:rFonts w:ascii="Arial" w:hAnsi="Arial" w:cs="Arial"/>
                <w:color w:val="000000" w:themeColor="text1"/>
                <w:sz w:val="18"/>
                <w:szCs w:val="18"/>
              </w:rPr>
              <w:t xml:space="preserve">□ </w:t>
            </w:r>
            <w:r w:rsidRPr="00FF1F17">
              <w:rPr>
                <w:rFonts w:cs="Optane"/>
                <w:color w:val="000000" w:themeColor="text1"/>
                <w:sz w:val="18"/>
                <w:szCs w:val="18"/>
              </w:rPr>
              <w:t>Body/belongings search</w:t>
            </w:r>
          </w:p>
          <w:p w:rsidR="000C6AF5" w:rsidRPr="00FF1F17" w:rsidRDefault="000C6AF5" w:rsidP="00F74DF8">
            <w:pPr>
              <w:autoSpaceDE w:val="0"/>
              <w:autoSpaceDN w:val="0"/>
              <w:adjustRightInd w:val="0"/>
              <w:rPr>
                <w:rFonts w:cs="Optane"/>
                <w:color w:val="000000" w:themeColor="text1"/>
                <w:sz w:val="18"/>
                <w:szCs w:val="18"/>
              </w:rPr>
            </w:pPr>
            <w:r w:rsidRPr="00FF1F17">
              <w:rPr>
                <w:rFonts w:ascii="Arial" w:hAnsi="Arial" w:cs="Arial"/>
                <w:color w:val="000000" w:themeColor="text1"/>
                <w:sz w:val="18"/>
                <w:szCs w:val="18"/>
              </w:rPr>
              <w:t xml:space="preserve">□ </w:t>
            </w:r>
            <w:r w:rsidRPr="00FF1F17">
              <w:rPr>
                <w:rFonts w:cs="Optane"/>
                <w:color w:val="000000" w:themeColor="text1"/>
                <w:sz w:val="18"/>
                <w:szCs w:val="18"/>
              </w:rPr>
              <w:t>Pharmacological treatment</w:t>
            </w:r>
          </w:p>
          <w:p w:rsidR="000C6AF5" w:rsidRPr="00FF1F17" w:rsidRDefault="000C6AF5" w:rsidP="00F74DF8">
            <w:pPr>
              <w:autoSpaceDE w:val="0"/>
              <w:autoSpaceDN w:val="0"/>
              <w:adjustRightInd w:val="0"/>
              <w:rPr>
                <w:rFonts w:cs="Optane"/>
                <w:color w:val="000000" w:themeColor="text1"/>
                <w:sz w:val="18"/>
                <w:szCs w:val="18"/>
              </w:rPr>
            </w:pPr>
            <w:r w:rsidRPr="00FF1F17">
              <w:rPr>
                <w:rFonts w:ascii="Arial" w:hAnsi="Arial" w:cs="Arial"/>
                <w:color w:val="000000" w:themeColor="text1"/>
                <w:sz w:val="18"/>
                <w:szCs w:val="18"/>
              </w:rPr>
              <w:t xml:space="preserve">□ </w:t>
            </w:r>
            <w:r w:rsidRPr="00FF1F17">
              <w:rPr>
                <w:rFonts w:cs="Optane"/>
                <w:color w:val="000000" w:themeColor="text1"/>
                <w:sz w:val="18"/>
                <w:szCs w:val="18"/>
              </w:rPr>
              <w:t>Family/significant-other engagement</w:t>
            </w:r>
          </w:p>
          <w:p w:rsidR="000C6AF5" w:rsidRPr="00FF1F17" w:rsidRDefault="000C6AF5" w:rsidP="00F74DF8">
            <w:pPr>
              <w:autoSpaceDE w:val="0"/>
              <w:autoSpaceDN w:val="0"/>
              <w:adjustRightInd w:val="0"/>
              <w:rPr>
                <w:rFonts w:cs="Optane"/>
                <w:color w:val="000000" w:themeColor="text1"/>
                <w:sz w:val="18"/>
                <w:szCs w:val="18"/>
              </w:rPr>
            </w:pPr>
            <w:r w:rsidRPr="00FF1F17">
              <w:rPr>
                <w:rFonts w:ascii="Arial" w:hAnsi="Arial" w:cs="Arial"/>
                <w:color w:val="000000" w:themeColor="text1"/>
                <w:sz w:val="18"/>
                <w:szCs w:val="18"/>
              </w:rPr>
              <w:t xml:space="preserve">□ </w:t>
            </w:r>
            <w:r w:rsidRPr="00FF1F17">
              <w:rPr>
                <w:rFonts w:cs="Optane"/>
                <w:color w:val="000000" w:themeColor="text1"/>
                <w:sz w:val="18"/>
                <w:szCs w:val="18"/>
              </w:rPr>
              <w:t>Psychotherapy (CBT, DBT)</w:t>
            </w:r>
          </w:p>
          <w:p w:rsidR="000C6AF5" w:rsidRPr="00FF1F17" w:rsidRDefault="000C6AF5" w:rsidP="00F74DF8">
            <w:pPr>
              <w:autoSpaceDE w:val="0"/>
              <w:autoSpaceDN w:val="0"/>
              <w:adjustRightInd w:val="0"/>
              <w:rPr>
                <w:rFonts w:cs="Optane"/>
                <w:color w:val="000000" w:themeColor="text1"/>
                <w:sz w:val="18"/>
                <w:szCs w:val="18"/>
              </w:rPr>
            </w:pPr>
            <w:r w:rsidRPr="00740C24">
              <w:rPr>
                <w:rFonts w:ascii="Arial" w:hAnsi="Arial" w:cs="Arial"/>
                <w:sz w:val="18"/>
                <w:szCs w:val="18"/>
              </w:rPr>
              <w:t>□</w:t>
            </w:r>
            <w:r w:rsidRPr="00FF1F17">
              <w:rPr>
                <w:rFonts w:cs="Optane"/>
                <w:color w:val="000000" w:themeColor="text1"/>
                <w:sz w:val="18"/>
                <w:szCs w:val="18"/>
              </w:rPr>
              <w:t xml:space="preserve"> Psychoeducation (coping skills, stress management,</w:t>
            </w:r>
          </w:p>
          <w:p w:rsidR="000C6AF5" w:rsidRDefault="000C6AF5" w:rsidP="00F74DF8">
            <w:pPr>
              <w:autoSpaceDE w:val="0"/>
              <w:autoSpaceDN w:val="0"/>
              <w:adjustRightInd w:val="0"/>
              <w:rPr>
                <w:rFonts w:cs="Optane"/>
                <w:color w:val="000000" w:themeColor="text1"/>
                <w:sz w:val="18"/>
                <w:szCs w:val="18"/>
              </w:rPr>
            </w:pPr>
            <w:r w:rsidRPr="00FF1F17">
              <w:rPr>
                <w:rFonts w:cs="Optane"/>
                <w:color w:val="000000" w:themeColor="text1"/>
                <w:sz w:val="18"/>
                <w:szCs w:val="18"/>
              </w:rPr>
              <w:t xml:space="preserve">    symptom management, etc.)</w:t>
            </w:r>
          </w:p>
          <w:p w:rsidR="000C6AF5" w:rsidRDefault="000C6AF5" w:rsidP="00F74DF8">
            <w:pPr>
              <w:autoSpaceDE w:val="0"/>
              <w:autoSpaceDN w:val="0"/>
              <w:adjustRightInd w:val="0"/>
              <w:rPr>
                <w:rFonts w:cs="Optane"/>
                <w:color w:val="000000" w:themeColor="text1"/>
                <w:sz w:val="18"/>
                <w:szCs w:val="18"/>
              </w:rPr>
            </w:pPr>
            <w:r w:rsidRPr="00FF1F17">
              <w:rPr>
                <w:rFonts w:ascii="Arial" w:hAnsi="Arial" w:cs="Arial"/>
                <w:color w:val="000000" w:themeColor="text1"/>
                <w:sz w:val="18"/>
                <w:szCs w:val="18"/>
              </w:rPr>
              <w:t xml:space="preserve">□ </w:t>
            </w:r>
            <w:r>
              <w:rPr>
                <w:rFonts w:cs="Optane"/>
                <w:color w:val="000000" w:themeColor="text1"/>
                <w:sz w:val="18"/>
                <w:szCs w:val="18"/>
              </w:rPr>
              <w:t>Safety Plan</w:t>
            </w:r>
          </w:p>
          <w:p w:rsidR="000C6AF5" w:rsidRDefault="000C6AF5" w:rsidP="00F74DF8">
            <w:pPr>
              <w:autoSpaceDE w:val="0"/>
              <w:autoSpaceDN w:val="0"/>
              <w:adjustRightInd w:val="0"/>
              <w:rPr>
                <w:rFonts w:cs="Optane"/>
                <w:color w:val="000000" w:themeColor="text1"/>
                <w:sz w:val="18"/>
                <w:szCs w:val="18"/>
              </w:rPr>
            </w:pPr>
            <w:r w:rsidRPr="00FF1F17">
              <w:rPr>
                <w:rFonts w:ascii="Arial" w:hAnsi="Arial" w:cs="Arial"/>
                <w:color w:val="000000" w:themeColor="text1"/>
                <w:sz w:val="18"/>
                <w:szCs w:val="18"/>
              </w:rPr>
              <w:t xml:space="preserve">□ </w:t>
            </w:r>
            <w:r>
              <w:rPr>
                <w:rFonts w:cs="Optane"/>
                <w:color w:val="000000" w:themeColor="text1"/>
                <w:sz w:val="18"/>
                <w:szCs w:val="18"/>
              </w:rPr>
              <w:t>Telephone Follow-up upon discharge</w:t>
            </w:r>
          </w:p>
          <w:p w:rsidR="000C6AF5" w:rsidRDefault="000C6AF5" w:rsidP="00F74DF8">
            <w:pPr>
              <w:autoSpaceDE w:val="0"/>
              <w:autoSpaceDN w:val="0"/>
              <w:adjustRightInd w:val="0"/>
              <w:rPr>
                <w:rFonts w:cs="Optane"/>
                <w:b/>
                <w:color w:val="000000"/>
                <w:sz w:val="18"/>
                <w:szCs w:val="18"/>
              </w:rPr>
            </w:pPr>
          </w:p>
          <w:p w:rsidR="000C6AF5" w:rsidRPr="003C2560" w:rsidRDefault="000C6AF5" w:rsidP="00633415">
            <w:pPr>
              <w:autoSpaceDE w:val="0"/>
              <w:autoSpaceDN w:val="0"/>
              <w:adjustRightInd w:val="0"/>
              <w:rPr>
                <w:rFonts w:cs="Optane"/>
                <w:color w:val="000000"/>
                <w:sz w:val="18"/>
                <w:szCs w:val="18"/>
              </w:rPr>
            </w:pPr>
            <w:r w:rsidRPr="003C2560">
              <w:rPr>
                <w:rFonts w:cs="Optane"/>
                <w:b/>
                <w:color w:val="000000"/>
                <w:sz w:val="18"/>
                <w:szCs w:val="18"/>
              </w:rPr>
              <w:t xml:space="preserve">Safety </w:t>
            </w:r>
            <w:r>
              <w:rPr>
                <w:rFonts w:cs="Optane"/>
                <w:b/>
                <w:color w:val="000000"/>
                <w:sz w:val="18"/>
                <w:szCs w:val="18"/>
              </w:rPr>
              <w:t>n</w:t>
            </w:r>
            <w:r w:rsidRPr="003C2560">
              <w:rPr>
                <w:rFonts w:cs="Optane"/>
                <w:b/>
                <w:color w:val="000000"/>
                <w:sz w:val="18"/>
                <w:szCs w:val="18"/>
              </w:rPr>
              <w:t xml:space="preserve">eeds to </w:t>
            </w:r>
            <w:r>
              <w:rPr>
                <w:rFonts w:cs="Optane"/>
                <w:b/>
                <w:color w:val="000000"/>
                <w:sz w:val="18"/>
                <w:szCs w:val="18"/>
              </w:rPr>
              <w:t>c</w:t>
            </w:r>
            <w:r w:rsidRPr="003C2560">
              <w:rPr>
                <w:rFonts w:cs="Optane"/>
                <w:b/>
                <w:color w:val="000000"/>
                <w:sz w:val="18"/>
                <w:szCs w:val="18"/>
              </w:rPr>
              <w:t xml:space="preserve">onsider in the </w:t>
            </w:r>
            <w:r>
              <w:rPr>
                <w:rFonts w:cs="Optane"/>
                <w:b/>
                <w:color w:val="000000"/>
                <w:sz w:val="18"/>
                <w:szCs w:val="18"/>
              </w:rPr>
              <w:t>p</w:t>
            </w:r>
            <w:r w:rsidRPr="003C2560">
              <w:rPr>
                <w:rFonts w:cs="Optane"/>
                <w:b/>
                <w:color w:val="000000"/>
                <w:sz w:val="18"/>
                <w:szCs w:val="18"/>
              </w:rPr>
              <w:t xml:space="preserve">hysical </w:t>
            </w:r>
            <w:r>
              <w:rPr>
                <w:rFonts w:cs="Optane"/>
                <w:b/>
                <w:color w:val="000000"/>
                <w:sz w:val="18"/>
                <w:szCs w:val="18"/>
              </w:rPr>
              <w:t>e</w:t>
            </w:r>
            <w:r w:rsidRPr="003C2560">
              <w:rPr>
                <w:rFonts w:cs="Optane"/>
                <w:b/>
                <w:color w:val="000000"/>
                <w:sz w:val="18"/>
                <w:szCs w:val="18"/>
              </w:rPr>
              <w:t>nvironment:</w:t>
            </w:r>
          </w:p>
          <w:p w:rsidR="000C6AF5" w:rsidRDefault="000C6AF5" w:rsidP="00633415">
            <w:pPr>
              <w:autoSpaceDE w:val="0"/>
              <w:autoSpaceDN w:val="0"/>
              <w:adjustRightInd w:val="0"/>
              <w:ind w:left="227" w:hanging="180"/>
              <w:rPr>
                <w:rFonts w:cs="Optane"/>
                <w:color w:val="000000"/>
                <w:sz w:val="18"/>
                <w:szCs w:val="18"/>
              </w:rPr>
            </w:pPr>
            <w:r w:rsidRPr="003C2560">
              <w:rPr>
                <w:rFonts w:ascii="Arial" w:hAnsi="Arial" w:cs="Arial"/>
                <w:color w:val="000081"/>
                <w:sz w:val="18"/>
                <w:szCs w:val="18"/>
              </w:rPr>
              <w:t>􀂃</w:t>
            </w:r>
            <w:r w:rsidRPr="003C2560">
              <w:rPr>
                <w:rFonts w:cs="Optane"/>
                <w:color w:val="000000"/>
                <w:sz w:val="18"/>
                <w:szCs w:val="18"/>
              </w:rPr>
              <w:t xml:space="preserve"> Assess the physical environment, focusing on limiting access to methods. The most common methods of suicide in hospitals are hanging, suffocation and jumping.</w:t>
            </w:r>
          </w:p>
          <w:p w:rsidR="000C6AF5" w:rsidRDefault="000C6AF5" w:rsidP="00633415">
            <w:pPr>
              <w:autoSpaceDE w:val="0"/>
              <w:autoSpaceDN w:val="0"/>
              <w:adjustRightInd w:val="0"/>
              <w:rPr>
                <w:rFonts w:cs="Optane"/>
                <w:color w:val="000000"/>
                <w:sz w:val="18"/>
                <w:szCs w:val="18"/>
              </w:rPr>
            </w:pPr>
          </w:p>
          <w:p w:rsidR="000C6AF5" w:rsidRPr="003C2560" w:rsidRDefault="000C6AF5" w:rsidP="00F74DF8">
            <w:pPr>
              <w:autoSpaceDE w:val="0"/>
              <w:autoSpaceDN w:val="0"/>
              <w:adjustRightInd w:val="0"/>
              <w:rPr>
                <w:rFonts w:cs="Optane"/>
                <w:b/>
                <w:color w:val="000000"/>
                <w:sz w:val="18"/>
                <w:szCs w:val="18"/>
              </w:rPr>
            </w:pPr>
            <w:r w:rsidRPr="003C2560">
              <w:rPr>
                <w:rFonts w:cs="Optane"/>
                <w:b/>
                <w:color w:val="000000"/>
                <w:sz w:val="18"/>
                <w:szCs w:val="18"/>
              </w:rPr>
              <w:t>If risk assessment is conducted in outpatient setting</w:t>
            </w:r>
            <w:r>
              <w:rPr>
                <w:rFonts w:cs="Optane"/>
                <w:b/>
                <w:color w:val="000000"/>
                <w:sz w:val="18"/>
                <w:szCs w:val="18"/>
              </w:rPr>
              <w:t>:</w:t>
            </w:r>
          </w:p>
          <w:p w:rsidR="000C6AF5" w:rsidRPr="003C2560" w:rsidRDefault="000C6AF5" w:rsidP="00F74DF8">
            <w:pPr>
              <w:autoSpaceDE w:val="0"/>
              <w:autoSpaceDN w:val="0"/>
              <w:adjustRightInd w:val="0"/>
              <w:ind w:left="227" w:hanging="227"/>
              <w:rPr>
                <w:rFonts w:cs="Optane"/>
                <w:color w:val="000000"/>
                <w:sz w:val="18"/>
                <w:szCs w:val="18"/>
              </w:rPr>
            </w:pPr>
            <w:r w:rsidRPr="003C2560">
              <w:rPr>
                <w:rFonts w:ascii="Arial" w:hAnsi="Arial" w:cs="Arial"/>
                <w:color w:val="000081"/>
                <w:sz w:val="18"/>
                <w:szCs w:val="18"/>
              </w:rPr>
              <w:t>􀂃</w:t>
            </w:r>
            <w:r w:rsidRPr="003C2560">
              <w:rPr>
                <w:rFonts w:cs="Optane"/>
                <w:color w:val="000000"/>
                <w:sz w:val="18"/>
                <w:szCs w:val="18"/>
              </w:rPr>
              <w:t xml:space="preserve"> Place individual in a room that is away from exit</w:t>
            </w:r>
            <w:r>
              <w:rPr>
                <w:rFonts w:cs="Optane"/>
                <w:color w:val="000000"/>
                <w:sz w:val="18"/>
                <w:szCs w:val="18"/>
              </w:rPr>
              <w:t xml:space="preserve">s but </w:t>
            </w:r>
            <w:r w:rsidRPr="003C2560">
              <w:rPr>
                <w:rFonts w:cs="Optane"/>
                <w:color w:val="000000"/>
                <w:sz w:val="18"/>
                <w:szCs w:val="18"/>
              </w:rPr>
              <w:t xml:space="preserve">close </w:t>
            </w:r>
            <w:r>
              <w:rPr>
                <w:rFonts w:cs="Optane"/>
                <w:color w:val="000000"/>
                <w:sz w:val="18"/>
                <w:szCs w:val="18"/>
              </w:rPr>
              <w:t>to</w:t>
            </w:r>
            <w:r w:rsidRPr="003C2560">
              <w:rPr>
                <w:rFonts w:cs="Optane"/>
                <w:color w:val="000000"/>
                <w:sz w:val="18"/>
                <w:szCs w:val="18"/>
              </w:rPr>
              <w:t xml:space="preserve"> staff where patient is observed at all times</w:t>
            </w:r>
          </w:p>
          <w:p w:rsidR="000C6AF5" w:rsidRPr="00F74DF8" w:rsidRDefault="000C6AF5" w:rsidP="00F74DF8">
            <w:pPr>
              <w:autoSpaceDE w:val="0"/>
              <w:autoSpaceDN w:val="0"/>
              <w:adjustRightInd w:val="0"/>
              <w:ind w:left="227" w:hanging="227"/>
              <w:rPr>
                <w:rFonts w:cs="Optane"/>
                <w:color w:val="000000"/>
                <w:sz w:val="18"/>
                <w:szCs w:val="18"/>
              </w:rPr>
            </w:pPr>
            <w:r w:rsidRPr="003C2560">
              <w:rPr>
                <w:rFonts w:ascii="Arial" w:hAnsi="Arial" w:cs="Arial"/>
                <w:color w:val="000081"/>
                <w:sz w:val="18"/>
                <w:szCs w:val="18"/>
              </w:rPr>
              <w:t>􀂃</w:t>
            </w:r>
            <w:r>
              <w:rPr>
                <w:rFonts w:cs="Optane"/>
                <w:color w:val="000000"/>
                <w:sz w:val="18"/>
                <w:szCs w:val="18"/>
              </w:rPr>
              <w:t xml:space="preserve"> </w:t>
            </w:r>
            <w:r w:rsidRPr="003C2560">
              <w:rPr>
                <w:rFonts w:cs="Optane"/>
                <w:color w:val="000000"/>
                <w:sz w:val="18"/>
                <w:szCs w:val="18"/>
              </w:rPr>
              <w:t xml:space="preserve">Beware of </w:t>
            </w:r>
            <w:r>
              <w:rPr>
                <w:rFonts w:cs="Optane"/>
                <w:color w:val="000000"/>
                <w:sz w:val="18"/>
                <w:szCs w:val="18"/>
              </w:rPr>
              <w:t>e</w:t>
            </w:r>
            <w:r w:rsidRPr="003C2560">
              <w:rPr>
                <w:rFonts w:cs="Optane"/>
                <w:color w:val="000000"/>
                <w:sz w:val="18"/>
                <w:szCs w:val="18"/>
              </w:rPr>
              <w:t>lopement risk if patient is against admission AND/OR wanting to be alone to follow through with plans of suicide</w:t>
            </w:r>
          </w:p>
        </w:tc>
      </w:tr>
      <w:tr w:rsidR="000C6AF5" w:rsidRPr="00FF1F17" w:rsidTr="00AA7CD4">
        <w:tblPrEx>
          <w:tblLook w:val="04A0" w:firstRow="1" w:lastRow="0" w:firstColumn="1" w:lastColumn="0" w:noHBand="0" w:noVBand="1"/>
        </w:tblPrEx>
        <w:tc>
          <w:tcPr>
            <w:tcW w:w="4608" w:type="dxa"/>
            <w:shd w:val="clear" w:color="auto" w:fill="FFC000"/>
          </w:tcPr>
          <w:p w:rsidR="000C6AF5" w:rsidRPr="00093AC3" w:rsidRDefault="000C6AF5" w:rsidP="00CC41C0">
            <w:pPr>
              <w:autoSpaceDE w:val="0"/>
              <w:autoSpaceDN w:val="0"/>
              <w:adjustRightInd w:val="0"/>
              <w:spacing w:before="80" w:after="80"/>
              <w:jc w:val="center"/>
              <w:rPr>
                <w:rFonts w:ascii="Arial" w:hAnsi="Arial" w:cs="Arial"/>
                <w:color w:val="000081"/>
                <w:sz w:val="18"/>
                <w:szCs w:val="18"/>
                <w:u w:val="single"/>
              </w:rPr>
            </w:pPr>
            <w:r w:rsidRPr="00AA7CD4">
              <w:rPr>
                <w:rFonts w:cs="Optane"/>
                <w:b/>
                <w:color w:val="000000"/>
                <w:sz w:val="18"/>
                <w:szCs w:val="18"/>
                <w:u w:val="single"/>
              </w:rPr>
              <w:t>Moderate Risk</w:t>
            </w:r>
          </w:p>
          <w:p w:rsidR="000C6AF5" w:rsidRPr="00FF1F17" w:rsidRDefault="000C6AF5" w:rsidP="00633415">
            <w:pPr>
              <w:autoSpaceDE w:val="0"/>
              <w:autoSpaceDN w:val="0"/>
              <w:adjustRightInd w:val="0"/>
              <w:rPr>
                <w:rFonts w:cs="Optane"/>
                <w:b/>
                <w:color w:val="000000"/>
                <w:sz w:val="18"/>
                <w:szCs w:val="18"/>
                <w:u w:val="single"/>
              </w:rPr>
            </w:pPr>
            <w:r w:rsidRPr="00FF1F17">
              <w:rPr>
                <w:rFonts w:ascii="Arial" w:hAnsi="Arial" w:cs="Arial"/>
                <w:color w:val="000081"/>
                <w:sz w:val="18"/>
                <w:szCs w:val="18"/>
              </w:rPr>
              <w:t>􀂃</w:t>
            </w:r>
            <w:r w:rsidRPr="00FF1F17">
              <w:rPr>
                <w:rFonts w:cs="Wingdings-Regular"/>
                <w:color w:val="000081"/>
                <w:sz w:val="18"/>
                <w:szCs w:val="18"/>
              </w:rPr>
              <w:t xml:space="preserve"> </w:t>
            </w:r>
            <w:r w:rsidRPr="00FF1F17">
              <w:rPr>
                <w:rFonts w:cs="Optane"/>
                <w:color w:val="000000"/>
                <w:sz w:val="18"/>
                <w:szCs w:val="18"/>
              </w:rPr>
              <w:t xml:space="preserve">Suicidal ideation </w:t>
            </w:r>
            <w:r w:rsidRPr="00FF1F17">
              <w:rPr>
                <w:rFonts w:cs="Optane"/>
                <w:b/>
                <w:color w:val="000000"/>
                <w:sz w:val="18"/>
                <w:szCs w:val="18"/>
                <w:u w:val="single"/>
              </w:rPr>
              <w:t>WITHO</w:t>
            </w:r>
            <w:r>
              <w:rPr>
                <w:rFonts w:cs="Optane"/>
                <w:b/>
                <w:color w:val="000000"/>
                <w:sz w:val="18"/>
                <w:szCs w:val="18"/>
                <w:u w:val="single"/>
              </w:rPr>
              <w:t>UT</w:t>
            </w:r>
            <w:r w:rsidRPr="00FF1F17">
              <w:rPr>
                <w:rFonts w:cs="Optane"/>
                <w:b/>
                <w:color w:val="000000"/>
                <w:sz w:val="18"/>
                <w:szCs w:val="18"/>
                <w:u w:val="single"/>
              </w:rPr>
              <w:t xml:space="preserve"> plan, intent</w:t>
            </w:r>
            <w:r>
              <w:rPr>
                <w:rFonts w:cs="Optane"/>
                <w:b/>
                <w:color w:val="000000"/>
                <w:sz w:val="18"/>
                <w:szCs w:val="18"/>
                <w:u w:val="single"/>
              </w:rPr>
              <w:t xml:space="preserve"> or behavior</w:t>
            </w:r>
            <w:r w:rsidRPr="00FF1F17">
              <w:rPr>
                <w:rFonts w:cs="Optane"/>
                <w:b/>
                <w:color w:val="000000"/>
                <w:sz w:val="18"/>
                <w:szCs w:val="18"/>
                <w:u w:val="single"/>
              </w:rPr>
              <w:t xml:space="preserve"> </w:t>
            </w:r>
          </w:p>
          <w:p w:rsidR="000C6AF5" w:rsidRDefault="000C6AF5" w:rsidP="00633415">
            <w:pPr>
              <w:autoSpaceDE w:val="0"/>
              <w:autoSpaceDN w:val="0"/>
              <w:adjustRightInd w:val="0"/>
              <w:rPr>
                <w:rFonts w:cs="Optane"/>
                <w:color w:val="000000"/>
                <w:sz w:val="18"/>
                <w:szCs w:val="18"/>
              </w:rPr>
            </w:pPr>
            <w:r w:rsidRPr="00FF1F17">
              <w:rPr>
                <w:rFonts w:cs="Optane"/>
                <w:b/>
                <w:color w:val="000000"/>
                <w:sz w:val="18"/>
                <w:szCs w:val="18"/>
              </w:rPr>
              <w:t xml:space="preserve">    </w:t>
            </w:r>
            <w:r>
              <w:rPr>
                <w:rFonts w:cs="Optane"/>
                <w:b/>
                <w:color w:val="000000"/>
                <w:sz w:val="18"/>
                <w:szCs w:val="18"/>
                <w:u w:val="single"/>
              </w:rPr>
              <w:t xml:space="preserve">in past month </w:t>
            </w:r>
            <w:r w:rsidRPr="00A72B77">
              <w:rPr>
                <w:rFonts w:cs="Optane"/>
                <w:color w:val="000000"/>
                <w:sz w:val="18"/>
                <w:szCs w:val="18"/>
              </w:rPr>
              <w:t>(C-SSRS screen #</w:t>
            </w:r>
            <w:r>
              <w:rPr>
                <w:rFonts w:cs="Optane"/>
                <w:color w:val="000000"/>
                <w:sz w:val="18"/>
                <w:szCs w:val="18"/>
              </w:rPr>
              <w:t>2 or #</w:t>
            </w:r>
            <w:r w:rsidRPr="00A72B77">
              <w:rPr>
                <w:rFonts w:cs="Optane"/>
                <w:color w:val="000000"/>
                <w:sz w:val="18"/>
                <w:szCs w:val="18"/>
              </w:rPr>
              <w:t>3)</w:t>
            </w:r>
          </w:p>
          <w:p w:rsidR="000C6AF5" w:rsidRDefault="000C6AF5" w:rsidP="006A4D94">
            <w:pPr>
              <w:autoSpaceDE w:val="0"/>
              <w:autoSpaceDN w:val="0"/>
              <w:adjustRightInd w:val="0"/>
              <w:spacing w:before="80" w:after="80"/>
              <w:ind w:left="187"/>
              <w:rPr>
                <w:rFonts w:cs="Optane"/>
                <w:b/>
                <w:color w:val="000000"/>
                <w:sz w:val="18"/>
                <w:szCs w:val="18"/>
              </w:rPr>
            </w:pPr>
            <w:r w:rsidRPr="00237E6C">
              <w:rPr>
                <w:rFonts w:cs="Optane"/>
                <w:b/>
                <w:color w:val="000000"/>
                <w:sz w:val="18"/>
                <w:szCs w:val="18"/>
              </w:rPr>
              <w:t>Or</w:t>
            </w:r>
          </w:p>
          <w:p w:rsidR="000C6AF5" w:rsidRPr="003C2560" w:rsidRDefault="000C6AF5" w:rsidP="0013272B">
            <w:pPr>
              <w:autoSpaceDE w:val="0"/>
              <w:autoSpaceDN w:val="0"/>
              <w:adjustRightInd w:val="0"/>
              <w:ind w:left="180" w:hanging="180"/>
              <w:rPr>
                <w:rFonts w:cs="Optane"/>
                <w:sz w:val="18"/>
                <w:szCs w:val="18"/>
              </w:rPr>
            </w:pPr>
            <w:r w:rsidRPr="003C2560">
              <w:rPr>
                <w:rFonts w:ascii="Arial" w:hAnsi="Arial" w:cs="Arial"/>
                <w:color w:val="000081"/>
                <w:sz w:val="18"/>
                <w:szCs w:val="18"/>
              </w:rPr>
              <w:t>􀂃</w:t>
            </w:r>
            <w:r w:rsidRPr="003C2560">
              <w:rPr>
                <w:rFonts w:cs="Wingdings-Regular"/>
                <w:color w:val="000081"/>
                <w:sz w:val="18"/>
                <w:szCs w:val="18"/>
              </w:rPr>
              <w:t xml:space="preserve"> </w:t>
            </w:r>
            <w:r>
              <w:rPr>
                <w:rFonts w:cs="Optane"/>
                <w:sz w:val="18"/>
                <w:szCs w:val="18"/>
              </w:rPr>
              <w:t>Suicidal</w:t>
            </w:r>
            <w:r w:rsidRPr="003C2560">
              <w:rPr>
                <w:rFonts w:cs="Optane"/>
                <w:sz w:val="18"/>
                <w:szCs w:val="18"/>
              </w:rPr>
              <w:t xml:space="preserve"> behavior </w:t>
            </w:r>
            <w:r>
              <w:rPr>
                <w:rFonts w:cs="Optane"/>
                <w:sz w:val="18"/>
                <w:szCs w:val="18"/>
              </w:rPr>
              <w:t xml:space="preserve">more than 3 months ago </w:t>
            </w:r>
            <w:r w:rsidRPr="003C2560">
              <w:rPr>
                <w:rFonts w:cs="Optane"/>
                <w:sz w:val="18"/>
                <w:szCs w:val="18"/>
              </w:rPr>
              <w:t xml:space="preserve">(C-SSRS </w:t>
            </w:r>
            <w:r>
              <w:rPr>
                <w:rFonts w:cs="Optane"/>
                <w:sz w:val="18"/>
                <w:szCs w:val="18"/>
              </w:rPr>
              <w:t>Suicidal Behavior</w:t>
            </w:r>
            <w:r w:rsidRPr="003C2560">
              <w:rPr>
                <w:rFonts w:cs="Optane"/>
                <w:sz w:val="18"/>
                <w:szCs w:val="18"/>
              </w:rPr>
              <w:t>)</w:t>
            </w:r>
          </w:p>
          <w:p w:rsidR="000C6AF5" w:rsidRPr="00237E6C" w:rsidRDefault="000C6AF5" w:rsidP="006A4D94">
            <w:pPr>
              <w:autoSpaceDE w:val="0"/>
              <w:autoSpaceDN w:val="0"/>
              <w:adjustRightInd w:val="0"/>
              <w:spacing w:before="80" w:after="80"/>
              <w:ind w:left="187"/>
              <w:rPr>
                <w:rFonts w:cs="Optane"/>
                <w:b/>
                <w:color w:val="000000"/>
                <w:sz w:val="18"/>
                <w:szCs w:val="18"/>
              </w:rPr>
            </w:pPr>
            <w:r>
              <w:rPr>
                <w:rFonts w:cs="Optane"/>
                <w:b/>
                <w:color w:val="000000"/>
                <w:sz w:val="18"/>
                <w:szCs w:val="18"/>
              </w:rPr>
              <w:t>Or</w:t>
            </w:r>
          </w:p>
          <w:p w:rsidR="000C6AF5" w:rsidRPr="00237E6C" w:rsidRDefault="000C6AF5" w:rsidP="0013272B">
            <w:pPr>
              <w:autoSpaceDE w:val="0"/>
              <w:autoSpaceDN w:val="0"/>
              <w:adjustRightInd w:val="0"/>
              <w:spacing w:after="80"/>
              <w:rPr>
                <w:rFonts w:cs="Optane"/>
                <w:color w:val="000000"/>
                <w:sz w:val="18"/>
                <w:szCs w:val="18"/>
              </w:rPr>
            </w:pPr>
            <w:r w:rsidRPr="00FF1F17">
              <w:rPr>
                <w:rFonts w:ascii="Arial" w:hAnsi="Arial" w:cs="Arial"/>
                <w:color w:val="000081"/>
                <w:sz w:val="18"/>
                <w:szCs w:val="18"/>
              </w:rPr>
              <w:t>􀂃</w:t>
            </w:r>
            <w:r w:rsidRPr="00FF1F17">
              <w:rPr>
                <w:rFonts w:cs="Wingdings-Regular"/>
                <w:color w:val="000081"/>
                <w:sz w:val="18"/>
                <w:szCs w:val="18"/>
              </w:rPr>
              <w:t xml:space="preserve"> </w:t>
            </w:r>
            <w:r w:rsidRPr="00FF1F17">
              <w:rPr>
                <w:rFonts w:cs="Optane"/>
                <w:color w:val="000000"/>
                <w:sz w:val="18"/>
                <w:szCs w:val="18"/>
              </w:rPr>
              <w:t>Multiple risk factors and few protective factors</w:t>
            </w:r>
          </w:p>
        </w:tc>
        <w:tc>
          <w:tcPr>
            <w:tcW w:w="1735" w:type="dxa"/>
            <w:shd w:val="clear" w:color="auto" w:fill="auto"/>
            <w:vAlign w:val="center"/>
          </w:tcPr>
          <w:p w:rsidR="000C6AF5" w:rsidRPr="00093AC3" w:rsidRDefault="000C6AF5" w:rsidP="003A5E66">
            <w:pPr>
              <w:autoSpaceDE w:val="0"/>
              <w:autoSpaceDN w:val="0"/>
              <w:adjustRightInd w:val="0"/>
              <w:spacing w:before="80" w:after="80"/>
              <w:jc w:val="center"/>
              <w:rPr>
                <w:rFonts w:cs="Optane"/>
                <w:b/>
                <w:color w:val="000000"/>
                <w:sz w:val="18"/>
                <w:szCs w:val="18"/>
              </w:rPr>
            </w:pPr>
            <w:r w:rsidRPr="004C414A">
              <w:rPr>
                <w:rFonts w:cs="Optane"/>
                <w:b/>
                <w:color w:val="000000"/>
                <w:sz w:val="18"/>
                <w:szCs w:val="18"/>
              </w:rPr>
              <w:t xml:space="preserve">Refer to </w:t>
            </w:r>
            <w:r>
              <w:rPr>
                <w:rFonts w:cs="Optane"/>
                <w:b/>
                <w:color w:val="000000"/>
                <w:sz w:val="18"/>
                <w:szCs w:val="18"/>
              </w:rPr>
              <w:t>mental health professional</w:t>
            </w:r>
            <w:r w:rsidRPr="004C414A">
              <w:rPr>
                <w:rFonts w:cs="Optane"/>
                <w:b/>
                <w:color w:val="000000"/>
                <w:sz w:val="18"/>
                <w:szCs w:val="18"/>
              </w:rPr>
              <w:t xml:space="preserve"> to evaluate risk factors</w:t>
            </w:r>
            <w:r>
              <w:rPr>
                <w:rFonts w:cs="Optane"/>
                <w:b/>
                <w:color w:val="000000"/>
                <w:sz w:val="18"/>
                <w:szCs w:val="18"/>
              </w:rPr>
              <w:t xml:space="preserve"> and determine appropriate treatment setting</w:t>
            </w:r>
          </w:p>
        </w:tc>
        <w:tc>
          <w:tcPr>
            <w:tcW w:w="4673" w:type="dxa"/>
            <w:vAlign w:val="center"/>
          </w:tcPr>
          <w:p w:rsidR="000C6AF5" w:rsidRPr="00FF1F17" w:rsidRDefault="000C6AF5" w:rsidP="00633415">
            <w:pPr>
              <w:autoSpaceDE w:val="0"/>
              <w:autoSpaceDN w:val="0"/>
              <w:adjustRightInd w:val="0"/>
              <w:spacing w:before="80"/>
              <w:rPr>
                <w:rFonts w:cs="Optane"/>
                <w:color w:val="000000" w:themeColor="text1"/>
                <w:sz w:val="18"/>
                <w:szCs w:val="18"/>
              </w:rPr>
            </w:pPr>
            <w:r w:rsidRPr="00FF1F17">
              <w:rPr>
                <w:rFonts w:ascii="Arial" w:hAnsi="Arial" w:cs="Arial"/>
                <w:sz w:val="18"/>
                <w:szCs w:val="18"/>
              </w:rPr>
              <w:t>􀂃</w:t>
            </w:r>
            <w:r w:rsidRPr="00FF1F17" w:rsidDel="009D28BB">
              <w:rPr>
                <w:rFonts w:cs="Arial"/>
                <w:color w:val="000000" w:themeColor="text1"/>
                <w:sz w:val="18"/>
                <w:szCs w:val="18"/>
              </w:rPr>
              <w:t xml:space="preserve"> </w:t>
            </w:r>
            <w:r w:rsidRPr="00FF1F17">
              <w:rPr>
                <w:rFonts w:cs="Optane"/>
                <w:color w:val="000000" w:themeColor="text1"/>
                <w:sz w:val="18"/>
                <w:szCs w:val="18"/>
              </w:rPr>
              <w:t>Pharmacological treatment</w:t>
            </w:r>
          </w:p>
          <w:p w:rsidR="000C6AF5" w:rsidRPr="00FF1F17" w:rsidRDefault="000C6AF5" w:rsidP="00633415">
            <w:pPr>
              <w:autoSpaceDE w:val="0"/>
              <w:autoSpaceDN w:val="0"/>
              <w:adjustRightInd w:val="0"/>
              <w:rPr>
                <w:rFonts w:cs="Arial"/>
                <w:color w:val="000000" w:themeColor="text1"/>
                <w:sz w:val="18"/>
                <w:szCs w:val="18"/>
              </w:rPr>
            </w:pPr>
            <w:r w:rsidRPr="00FF1F17">
              <w:rPr>
                <w:rFonts w:ascii="Arial" w:hAnsi="Arial" w:cs="Arial"/>
                <w:sz w:val="18"/>
                <w:szCs w:val="18"/>
              </w:rPr>
              <w:t>􀂃</w:t>
            </w:r>
            <w:r w:rsidRPr="00FF1F17">
              <w:rPr>
                <w:rFonts w:cs="Arial"/>
                <w:color w:val="000000" w:themeColor="text1"/>
                <w:sz w:val="18"/>
                <w:szCs w:val="18"/>
              </w:rPr>
              <w:t xml:space="preserve"> Psychotherapy (CBT, DBT)</w:t>
            </w:r>
          </w:p>
          <w:p w:rsidR="000C6AF5" w:rsidRPr="00FF1F17" w:rsidRDefault="000C6AF5" w:rsidP="00633415">
            <w:pPr>
              <w:autoSpaceDE w:val="0"/>
              <w:autoSpaceDN w:val="0"/>
              <w:adjustRightInd w:val="0"/>
              <w:rPr>
                <w:rFonts w:cs="Arial"/>
                <w:color w:val="000000" w:themeColor="text1"/>
                <w:sz w:val="18"/>
                <w:szCs w:val="18"/>
              </w:rPr>
            </w:pPr>
            <w:r w:rsidRPr="00FF1F17">
              <w:rPr>
                <w:rFonts w:ascii="Arial" w:hAnsi="Arial" w:cs="Arial"/>
                <w:sz w:val="18"/>
                <w:szCs w:val="18"/>
              </w:rPr>
              <w:t>􀂃</w:t>
            </w:r>
            <w:r w:rsidRPr="00FF1F17">
              <w:rPr>
                <w:rFonts w:cs="Arial"/>
                <w:color w:val="000000" w:themeColor="text1"/>
                <w:sz w:val="18"/>
                <w:szCs w:val="18"/>
              </w:rPr>
              <w:t xml:space="preserve"> Psychoeducation (coping skills, stress management,</w:t>
            </w:r>
          </w:p>
          <w:p w:rsidR="000C6AF5" w:rsidRPr="00FF1F17" w:rsidRDefault="000C6AF5" w:rsidP="00633415">
            <w:pPr>
              <w:autoSpaceDE w:val="0"/>
              <w:autoSpaceDN w:val="0"/>
              <w:adjustRightInd w:val="0"/>
              <w:rPr>
                <w:rFonts w:cs="Arial"/>
                <w:color w:val="000000" w:themeColor="text1"/>
                <w:sz w:val="18"/>
                <w:szCs w:val="18"/>
              </w:rPr>
            </w:pPr>
            <w:r w:rsidRPr="00FF1F17">
              <w:rPr>
                <w:rFonts w:cs="Arial"/>
                <w:color w:val="000000" w:themeColor="text1"/>
                <w:sz w:val="18"/>
                <w:szCs w:val="18"/>
              </w:rPr>
              <w:t xml:space="preserve">    symptom management, etc.)</w:t>
            </w:r>
          </w:p>
          <w:p w:rsidR="000C6AF5" w:rsidRPr="00FF1F17" w:rsidRDefault="000C6AF5" w:rsidP="00633415">
            <w:pPr>
              <w:autoSpaceDE w:val="0"/>
              <w:autoSpaceDN w:val="0"/>
              <w:adjustRightInd w:val="0"/>
              <w:rPr>
                <w:rFonts w:cs="Optane"/>
                <w:color w:val="000000" w:themeColor="text1"/>
                <w:sz w:val="18"/>
                <w:szCs w:val="18"/>
              </w:rPr>
            </w:pPr>
            <w:r w:rsidRPr="00FF1F17">
              <w:rPr>
                <w:rFonts w:ascii="Arial" w:hAnsi="Arial" w:cs="Arial"/>
                <w:sz w:val="18"/>
                <w:szCs w:val="18"/>
              </w:rPr>
              <w:t>􀂃</w:t>
            </w:r>
            <w:r w:rsidRPr="00FF1F17">
              <w:rPr>
                <w:rFonts w:cs="Arial"/>
                <w:color w:val="000000" w:themeColor="text1"/>
                <w:sz w:val="18"/>
                <w:szCs w:val="18"/>
              </w:rPr>
              <w:t xml:space="preserve"> Engagement with </w:t>
            </w:r>
            <w:r w:rsidRPr="00FF1F17">
              <w:rPr>
                <w:rFonts w:cs="Optane"/>
                <w:color w:val="000000" w:themeColor="text1"/>
                <w:sz w:val="18"/>
                <w:szCs w:val="18"/>
              </w:rPr>
              <w:t>family-member or significant-other</w:t>
            </w:r>
          </w:p>
          <w:p w:rsidR="000C6AF5" w:rsidRDefault="000C6AF5" w:rsidP="009F62D0">
            <w:pPr>
              <w:autoSpaceDE w:val="0"/>
              <w:autoSpaceDN w:val="0"/>
              <w:adjustRightInd w:val="0"/>
              <w:rPr>
                <w:rFonts w:cs="Optane"/>
                <w:color w:val="000000" w:themeColor="text1"/>
                <w:sz w:val="18"/>
                <w:szCs w:val="18"/>
              </w:rPr>
            </w:pPr>
            <w:r w:rsidRPr="00FF1F17">
              <w:rPr>
                <w:rFonts w:ascii="Arial" w:hAnsi="Arial" w:cs="Arial"/>
                <w:color w:val="000000" w:themeColor="text1"/>
                <w:sz w:val="18"/>
                <w:szCs w:val="18"/>
              </w:rPr>
              <w:t xml:space="preserve">□ </w:t>
            </w:r>
            <w:r>
              <w:rPr>
                <w:rFonts w:cs="Optane"/>
                <w:color w:val="000000" w:themeColor="text1"/>
                <w:sz w:val="18"/>
                <w:szCs w:val="18"/>
              </w:rPr>
              <w:t>Safety Plan</w:t>
            </w:r>
          </w:p>
          <w:p w:rsidR="000C6AF5" w:rsidRPr="00FF1F17" w:rsidRDefault="000C6AF5" w:rsidP="009F62D0">
            <w:pPr>
              <w:autoSpaceDE w:val="0"/>
              <w:autoSpaceDN w:val="0"/>
              <w:adjustRightInd w:val="0"/>
              <w:spacing w:after="80"/>
              <w:ind w:left="144" w:hanging="144"/>
              <w:rPr>
                <w:rFonts w:cs="Optane"/>
                <w:color w:val="000000" w:themeColor="text1"/>
                <w:sz w:val="18"/>
                <w:szCs w:val="18"/>
              </w:rPr>
            </w:pPr>
            <w:r w:rsidRPr="00FF1F17">
              <w:rPr>
                <w:rFonts w:ascii="Arial" w:hAnsi="Arial" w:cs="Arial"/>
                <w:sz w:val="18"/>
                <w:szCs w:val="18"/>
              </w:rPr>
              <w:t>􀂃</w:t>
            </w:r>
            <w:r w:rsidRPr="00FF1F17">
              <w:rPr>
                <w:rFonts w:cs="Arial"/>
                <w:sz w:val="18"/>
                <w:szCs w:val="18"/>
              </w:rPr>
              <w:t xml:space="preserve"> Provide National Suicide Prevention Lifeline card</w:t>
            </w:r>
            <w:r>
              <w:rPr>
                <w:rFonts w:cs="Arial"/>
                <w:sz w:val="18"/>
                <w:szCs w:val="18"/>
              </w:rPr>
              <w:t xml:space="preserve"> and local emergency contacts</w:t>
            </w:r>
          </w:p>
        </w:tc>
      </w:tr>
      <w:tr w:rsidR="000C6AF5" w:rsidRPr="00FF1F17" w:rsidTr="000C6AF5">
        <w:tblPrEx>
          <w:tblLook w:val="04A0" w:firstRow="1" w:lastRow="0" w:firstColumn="1" w:lastColumn="0" w:noHBand="0" w:noVBand="1"/>
        </w:tblPrEx>
        <w:trPr>
          <w:trHeight w:val="2917"/>
        </w:trPr>
        <w:tc>
          <w:tcPr>
            <w:tcW w:w="4608" w:type="dxa"/>
            <w:shd w:val="clear" w:color="auto" w:fill="FFFF00"/>
          </w:tcPr>
          <w:p w:rsidR="000C6AF5" w:rsidRPr="00CC41C0" w:rsidRDefault="000C6AF5" w:rsidP="00CC41C0">
            <w:pPr>
              <w:autoSpaceDE w:val="0"/>
              <w:autoSpaceDN w:val="0"/>
              <w:adjustRightInd w:val="0"/>
              <w:spacing w:before="80" w:after="80"/>
              <w:jc w:val="center"/>
              <w:rPr>
                <w:rFonts w:ascii="Arial" w:hAnsi="Arial" w:cs="Arial"/>
                <w:color w:val="000081"/>
                <w:sz w:val="18"/>
                <w:szCs w:val="18"/>
                <w:u w:val="single"/>
              </w:rPr>
            </w:pPr>
            <w:r w:rsidRPr="00AA7CD4">
              <w:rPr>
                <w:rFonts w:cs="Arial"/>
                <w:b/>
                <w:color w:val="000000" w:themeColor="text1"/>
                <w:sz w:val="18"/>
                <w:szCs w:val="18"/>
                <w:u w:val="single"/>
              </w:rPr>
              <w:t>Low Risk</w:t>
            </w:r>
          </w:p>
          <w:p w:rsidR="000C6AF5" w:rsidRPr="00366CB3" w:rsidRDefault="000C6AF5" w:rsidP="00AA7CD4">
            <w:pPr>
              <w:autoSpaceDE w:val="0"/>
              <w:autoSpaceDN w:val="0"/>
              <w:adjustRightInd w:val="0"/>
              <w:rPr>
                <w:rFonts w:cs="Arial"/>
                <w:sz w:val="18"/>
                <w:szCs w:val="18"/>
              </w:rPr>
            </w:pPr>
            <w:r w:rsidRPr="00FF1F17">
              <w:rPr>
                <w:rFonts w:ascii="Arial" w:hAnsi="Arial" w:cs="Arial"/>
                <w:color w:val="000081"/>
                <w:sz w:val="18"/>
                <w:szCs w:val="18"/>
              </w:rPr>
              <w:t>􀂃</w:t>
            </w:r>
            <w:r w:rsidRPr="00FF1F17">
              <w:rPr>
                <w:rFonts w:cs="Wingdings-Regular"/>
                <w:color w:val="000081"/>
                <w:sz w:val="18"/>
                <w:szCs w:val="18"/>
              </w:rPr>
              <w:t xml:space="preserve"> </w:t>
            </w:r>
            <w:r w:rsidRPr="00093AC3">
              <w:rPr>
                <w:rFonts w:cs="Arial"/>
                <w:sz w:val="18"/>
                <w:szCs w:val="18"/>
              </w:rPr>
              <w:t xml:space="preserve"> </w:t>
            </w:r>
            <w:r>
              <w:rPr>
                <w:rFonts w:cs="Arial"/>
                <w:sz w:val="18"/>
                <w:szCs w:val="18"/>
              </w:rPr>
              <w:t xml:space="preserve">Wish to die (C-SSRS Suicidal Ideation #1) </w:t>
            </w:r>
            <w:r w:rsidRPr="0013272B">
              <w:rPr>
                <w:rFonts w:cs="Arial"/>
                <w:b/>
                <w:sz w:val="18"/>
                <w:szCs w:val="18"/>
              </w:rPr>
              <w:t>no plan, intent or behavior</w:t>
            </w:r>
          </w:p>
          <w:p w:rsidR="000C6AF5" w:rsidRDefault="000C6AF5" w:rsidP="006A4D94">
            <w:pPr>
              <w:autoSpaceDE w:val="0"/>
              <w:autoSpaceDN w:val="0"/>
              <w:adjustRightInd w:val="0"/>
              <w:spacing w:before="80" w:after="80"/>
              <w:ind w:left="187"/>
              <w:rPr>
                <w:rFonts w:cs="Optane"/>
                <w:b/>
                <w:color w:val="000000"/>
                <w:sz w:val="18"/>
                <w:szCs w:val="18"/>
              </w:rPr>
            </w:pPr>
            <w:r>
              <w:rPr>
                <w:rFonts w:cs="Optane"/>
                <w:b/>
                <w:color w:val="000000"/>
                <w:sz w:val="18"/>
                <w:szCs w:val="18"/>
              </w:rPr>
              <w:t>Or</w:t>
            </w:r>
          </w:p>
          <w:p w:rsidR="000C6AF5" w:rsidRDefault="000C6AF5" w:rsidP="00D163CF">
            <w:pPr>
              <w:autoSpaceDE w:val="0"/>
              <w:autoSpaceDN w:val="0"/>
              <w:adjustRightInd w:val="0"/>
              <w:rPr>
                <w:rFonts w:cs="Optane"/>
                <w:color w:val="000000"/>
                <w:sz w:val="18"/>
                <w:szCs w:val="18"/>
              </w:rPr>
            </w:pPr>
            <w:r w:rsidRPr="00FF1F17">
              <w:rPr>
                <w:rFonts w:ascii="Arial" w:hAnsi="Arial" w:cs="Arial"/>
                <w:color w:val="000081"/>
                <w:sz w:val="18"/>
                <w:szCs w:val="18"/>
              </w:rPr>
              <w:t>􀂃</w:t>
            </w:r>
            <w:r w:rsidRPr="00FF1F17">
              <w:rPr>
                <w:rFonts w:cs="Wingdings-Regular"/>
                <w:color w:val="000081"/>
                <w:sz w:val="18"/>
                <w:szCs w:val="18"/>
              </w:rPr>
              <w:t xml:space="preserve"> </w:t>
            </w:r>
            <w:r w:rsidRPr="00FF1F17">
              <w:rPr>
                <w:rFonts w:cs="Optane"/>
                <w:color w:val="000000"/>
                <w:sz w:val="18"/>
                <w:szCs w:val="18"/>
              </w:rPr>
              <w:t xml:space="preserve">Suicidal ideation </w:t>
            </w:r>
            <w:r>
              <w:rPr>
                <w:rFonts w:cs="Optane"/>
                <w:color w:val="000000"/>
                <w:sz w:val="18"/>
                <w:szCs w:val="18"/>
              </w:rPr>
              <w:t xml:space="preserve">more than 1 month ago </w:t>
            </w:r>
            <w:r w:rsidRPr="00FF1F17">
              <w:rPr>
                <w:rFonts w:cs="Optane"/>
                <w:b/>
                <w:color w:val="000000"/>
                <w:sz w:val="18"/>
                <w:szCs w:val="18"/>
                <w:u w:val="single"/>
              </w:rPr>
              <w:t>WITHO</w:t>
            </w:r>
            <w:r>
              <w:rPr>
                <w:rFonts w:cs="Optane"/>
                <w:b/>
                <w:color w:val="000000"/>
                <w:sz w:val="18"/>
                <w:szCs w:val="18"/>
                <w:u w:val="single"/>
              </w:rPr>
              <w:t>UT</w:t>
            </w:r>
            <w:r w:rsidRPr="00FF1F17">
              <w:rPr>
                <w:rFonts w:cs="Optane"/>
                <w:b/>
                <w:color w:val="000000"/>
                <w:sz w:val="18"/>
                <w:szCs w:val="18"/>
                <w:u w:val="single"/>
              </w:rPr>
              <w:t xml:space="preserve"> plan, intent</w:t>
            </w:r>
            <w:r>
              <w:rPr>
                <w:rFonts w:cs="Optane"/>
                <w:b/>
                <w:color w:val="000000"/>
                <w:sz w:val="18"/>
                <w:szCs w:val="18"/>
                <w:u w:val="single"/>
              </w:rPr>
              <w:t xml:space="preserve"> or behavior</w:t>
            </w:r>
            <w:r w:rsidRPr="00FF1F17">
              <w:rPr>
                <w:rFonts w:cs="Optane"/>
                <w:b/>
                <w:color w:val="000000"/>
                <w:sz w:val="18"/>
                <w:szCs w:val="18"/>
                <w:u w:val="single"/>
              </w:rPr>
              <w:t xml:space="preserve"> </w:t>
            </w:r>
            <w:r w:rsidRPr="00A72B77">
              <w:rPr>
                <w:rFonts w:cs="Optane"/>
                <w:color w:val="000000"/>
                <w:sz w:val="18"/>
                <w:szCs w:val="18"/>
              </w:rPr>
              <w:t>(C-SSRS screen #</w:t>
            </w:r>
            <w:r>
              <w:rPr>
                <w:rFonts w:cs="Optane"/>
                <w:color w:val="000000"/>
                <w:sz w:val="18"/>
                <w:szCs w:val="18"/>
              </w:rPr>
              <w:t>2 or #</w:t>
            </w:r>
            <w:r w:rsidRPr="00A72B77">
              <w:rPr>
                <w:rFonts w:cs="Optane"/>
                <w:color w:val="000000"/>
                <w:sz w:val="18"/>
                <w:szCs w:val="18"/>
              </w:rPr>
              <w:t>3)</w:t>
            </w:r>
          </w:p>
          <w:p w:rsidR="000C6AF5" w:rsidRDefault="000C6AF5" w:rsidP="00D163CF">
            <w:pPr>
              <w:autoSpaceDE w:val="0"/>
              <w:autoSpaceDN w:val="0"/>
              <w:adjustRightInd w:val="0"/>
              <w:spacing w:before="80" w:after="80"/>
              <w:ind w:left="187"/>
              <w:rPr>
                <w:rFonts w:cs="Optane"/>
                <w:b/>
                <w:color w:val="000000"/>
                <w:sz w:val="18"/>
                <w:szCs w:val="18"/>
              </w:rPr>
            </w:pPr>
            <w:r w:rsidRPr="00237E6C">
              <w:rPr>
                <w:rFonts w:cs="Optane"/>
                <w:b/>
                <w:color w:val="000000"/>
                <w:sz w:val="18"/>
                <w:szCs w:val="18"/>
              </w:rPr>
              <w:t>Or</w:t>
            </w:r>
          </w:p>
          <w:p w:rsidR="000C6AF5" w:rsidRDefault="000C6AF5" w:rsidP="009F62D0">
            <w:pPr>
              <w:autoSpaceDE w:val="0"/>
              <w:autoSpaceDN w:val="0"/>
              <w:adjustRightInd w:val="0"/>
              <w:spacing w:after="80"/>
              <w:rPr>
                <w:rFonts w:cs="Optane"/>
                <w:color w:val="000000"/>
                <w:sz w:val="18"/>
                <w:szCs w:val="18"/>
              </w:rPr>
            </w:pPr>
            <w:r w:rsidRPr="00FF1F17">
              <w:rPr>
                <w:rFonts w:ascii="Arial" w:hAnsi="Arial" w:cs="Arial"/>
                <w:color w:val="000081"/>
                <w:sz w:val="18"/>
                <w:szCs w:val="18"/>
              </w:rPr>
              <w:t>􀂃</w:t>
            </w:r>
            <w:r>
              <w:rPr>
                <w:rFonts w:ascii="Arial" w:hAnsi="Arial" w:cs="Arial"/>
                <w:color w:val="000081"/>
                <w:sz w:val="18"/>
                <w:szCs w:val="18"/>
              </w:rPr>
              <w:t xml:space="preserve"> </w:t>
            </w:r>
            <w:r w:rsidRPr="00FF1F17">
              <w:rPr>
                <w:rFonts w:cs="Optane"/>
                <w:color w:val="000000"/>
                <w:sz w:val="18"/>
                <w:szCs w:val="18"/>
              </w:rPr>
              <w:t xml:space="preserve"> Modifiable risk factors and strong protective factors</w:t>
            </w:r>
          </w:p>
          <w:p w:rsidR="000C6AF5" w:rsidRPr="000C6AF5" w:rsidRDefault="000C6AF5" w:rsidP="000C6AF5">
            <w:pPr>
              <w:autoSpaceDE w:val="0"/>
              <w:autoSpaceDN w:val="0"/>
              <w:adjustRightInd w:val="0"/>
              <w:spacing w:after="80"/>
              <w:ind w:left="180"/>
              <w:rPr>
                <w:rFonts w:cs="Optane"/>
                <w:b/>
                <w:color w:val="000000"/>
                <w:sz w:val="18"/>
                <w:szCs w:val="18"/>
              </w:rPr>
            </w:pPr>
            <w:r w:rsidRPr="000C6AF5">
              <w:rPr>
                <w:rFonts w:cs="Optane"/>
                <w:b/>
                <w:color w:val="000000"/>
                <w:sz w:val="18"/>
                <w:szCs w:val="18"/>
              </w:rPr>
              <w:t>Or</w:t>
            </w:r>
          </w:p>
          <w:p w:rsidR="000C6AF5" w:rsidRPr="00AA7CD4" w:rsidRDefault="000C6AF5" w:rsidP="009F62D0">
            <w:pPr>
              <w:autoSpaceDE w:val="0"/>
              <w:autoSpaceDN w:val="0"/>
              <w:adjustRightInd w:val="0"/>
              <w:spacing w:after="80"/>
              <w:rPr>
                <w:rFonts w:cs="Optane"/>
                <w:color w:val="000000"/>
                <w:sz w:val="18"/>
                <w:szCs w:val="18"/>
              </w:rPr>
            </w:pPr>
            <w:r w:rsidRPr="00FF1F17">
              <w:rPr>
                <w:rFonts w:ascii="Calibri" w:hAnsi="Calibri" w:cs="Calibri"/>
                <w:sz w:val="18"/>
                <w:szCs w:val="18"/>
              </w:rPr>
              <w:t xml:space="preserve">□  </w:t>
            </w:r>
            <w:r w:rsidRPr="00FF1F17">
              <w:rPr>
                <w:rFonts w:cs="Arial"/>
                <w:sz w:val="18"/>
                <w:szCs w:val="18"/>
              </w:rPr>
              <w:t>No</w:t>
            </w:r>
            <w:r w:rsidRPr="00FF1F17">
              <w:t xml:space="preserve"> </w:t>
            </w:r>
            <w:r w:rsidRPr="00FF1F17">
              <w:rPr>
                <w:rFonts w:cs="Arial"/>
                <w:sz w:val="18"/>
                <w:szCs w:val="18"/>
              </w:rPr>
              <w:t>reported history</w:t>
            </w:r>
            <w:r>
              <w:rPr>
                <w:rFonts w:cs="Arial"/>
                <w:sz w:val="18"/>
                <w:szCs w:val="18"/>
              </w:rPr>
              <w:t xml:space="preserve"> of Suicidal Ideation or Behavior</w:t>
            </w:r>
          </w:p>
        </w:tc>
        <w:tc>
          <w:tcPr>
            <w:tcW w:w="1735" w:type="dxa"/>
            <w:shd w:val="clear" w:color="auto" w:fill="auto"/>
            <w:vAlign w:val="center"/>
          </w:tcPr>
          <w:p w:rsidR="000C6AF5" w:rsidRPr="00FF1F17" w:rsidRDefault="000C6AF5" w:rsidP="00633415">
            <w:pPr>
              <w:autoSpaceDE w:val="0"/>
              <w:autoSpaceDN w:val="0"/>
              <w:adjustRightInd w:val="0"/>
              <w:jc w:val="center"/>
              <w:rPr>
                <w:rFonts w:cs="Optane"/>
                <w:b/>
                <w:color w:val="000000"/>
                <w:sz w:val="18"/>
                <w:szCs w:val="18"/>
              </w:rPr>
            </w:pPr>
            <w:r w:rsidRPr="00FF1F17">
              <w:rPr>
                <w:rFonts w:cs="Optane"/>
                <w:b/>
                <w:color w:val="000000"/>
                <w:sz w:val="18"/>
                <w:szCs w:val="18"/>
              </w:rPr>
              <w:t>Outpatient</w:t>
            </w:r>
          </w:p>
        </w:tc>
        <w:tc>
          <w:tcPr>
            <w:tcW w:w="4673" w:type="dxa"/>
            <w:vAlign w:val="center"/>
          </w:tcPr>
          <w:p w:rsidR="000C6AF5" w:rsidRPr="00FF1F17" w:rsidRDefault="000C6AF5" w:rsidP="000C6AF5">
            <w:pPr>
              <w:autoSpaceDE w:val="0"/>
              <w:autoSpaceDN w:val="0"/>
              <w:adjustRightInd w:val="0"/>
              <w:spacing w:before="80"/>
              <w:ind w:left="137" w:hanging="137"/>
              <w:rPr>
                <w:rFonts w:cs="Optane"/>
                <w:sz w:val="18"/>
                <w:szCs w:val="18"/>
              </w:rPr>
            </w:pPr>
            <w:r w:rsidRPr="00FF1F17">
              <w:rPr>
                <w:rFonts w:ascii="Arial" w:hAnsi="Arial" w:cs="Arial"/>
                <w:sz w:val="18"/>
                <w:szCs w:val="18"/>
              </w:rPr>
              <w:t>􀂃</w:t>
            </w:r>
            <w:r w:rsidRPr="00FF1F17">
              <w:rPr>
                <w:rFonts w:cs="Arial"/>
                <w:sz w:val="18"/>
                <w:szCs w:val="18"/>
              </w:rPr>
              <w:t xml:space="preserve"> Provide information</w:t>
            </w:r>
            <w:r>
              <w:rPr>
                <w:rFonts w:cs="Optane"/>
                <w:sz w:val="18"/>
                <w:szCs w:val="18"/>
              </w:rPr>
              <w:t xml:space="preserve"> about warning signs.</w:t>
            </w:r>
          </w:p>
          <w:p w:rsidR="000C6AF5" w:rsidRPr="00FF1F17" w:rsidRDefault="000C6AF5" w:rsidP="000C6AF5">
            <w:pPr>
              <w:autoSpaceDE w:val="0"/>
              <w:autoSpaceDN w:val="0"/>
              <w:adjustRightInd w:val="0"/>
              <w:ind w:left="137" w:hanging="137"/>
              <w:rPr>
                <w:rFonts w:cs="Arial"/>
                <w:sz w:val="18"/>
                <w:szCs w:val="18"/>
              </w:rPr>
            </w:pPr>
            <w:r w:rsidRPr="00FF1F17">
              <w:rPr>
                <w:rFonts w:ascii="Arial" w:hAnsi="Arial" w:cs="Arial"/>
                <w:sz w:val="18"/>
                <w:szCs w:val="18"/>
              </w:rPr>
              <w:t>􀂃</w:t>
            </w:r>
            <w:r w:rsidRPr="00FF1F17">
              <w:rPr>
                <w:rFonts w:cs="Arial"/>
                <w:sz w:val="18"/>
                <w:szCs w:val="18"/>
              </w:rPr>
              <w:t xml:space="preserve"> Provide National Suicide Prevention Lifeline card</w:t>
            </w:r>
            <w:r>
              <w:rPr>
                <w:rFonts w:cs="Arial"/>
                <w:sz w:val="18"/>
                <w:szCs w:val="18"/>
              </w:rPr>
              <w:t xml:space="preserve"> and local emergency contacts</w:t>
            </w:r>
          </w:p>
          <w:p w:rsidR="000C6AF5" w:rsidRPr="00FF1F17" w:rsidRDefault="000C6AF5" w:rsidP="000C6AF5">
            <w:pPr>
              <w:autoSpaceDE w:val="0"/>
              <w:autoSpaceDN w:val="0"/>
              <w:adjustRightInd w:val="0"/>
              <w:rPr>
                <w:rFonts w:cs="Arial"/>
                <w:sz w:val="18"/>
                <w:szCs w:val="18"/>
              </w:rPr>
            </w:pPr>
            <w:r w:rsidRPr="00FF1F17">
              <w:rPr>
                <w:rFonts w:ascii="Arial" w:hAnsi="Arial" w:cs="Arial"/>
                <w:sz w:val="18"/>
                <w:szCs w:val="18"/>
              </w:rPr>
              <w:t>􀂃</w:t>
            </w:r>
            <w:r w:rsidRPr="00FF1F17">
              <w:rPr>
                <w:rFonts w:cs="Arial"/>
                <w:sz w:val="18"/>
                <w:szCs w:val="18"/>
              </w:rPr>
              <w:t xml:space="preserve"> Wellness Recovery Action Planning (WRAP)</w:t>
            </w:r>
          </w:p>
          <w:p w:rsidR="000C6AF5" w:rsidRPr="009F62D0" w:rsidRDefault="000C6AF5" w:rsidP="000C6AF5">
            <w:pPr>
              <w:autoSpaceDE w:val="0"/>
              <w:autoSpaceDN w:val="0"/>
              <w:adjustRightInd w:val="0"/>
              <w:spacing w:after="80"/>
              <w:rPr>
                <w:rFonts w:cs="Arial"/>
                <w:sz w:val="18"/>
                <w:szCs w:val="18"/>
              </w:rPr>
            </w:pPr>
            <w:r w:rsidRPr="00FF1F17">
              <w:rPr>
                <w:rFonts w:ascii="Arial" w:hAnsi="Arial" w:cs="Arial"/>
                <w:sz w:val="18"/>
                <w:szCs w:val="18"/>
              </w:rPr>
              <w:t>􀂃</w:t>
            </w:r>
            <w:r w:rsidRPr="00FF1F17">
              <w:rPr>
                <w:rFonts w:cs="Arial"/>
                <w:sz w:val="18"/>
                <w:szCs w:val="18"/>
              </w:rPr>
              <w:t xml:space="preserve"> </w:t>
            </w:r>
            <w:r w:rsidRPr="00FF1F17">
              <w:rPr>
                <w:rFonts w:cs="Optane"/>
                <w:sz w:val="18"/>
                <w:szCs w:val="18"/>
              </w:rPr>
              <w:t>Re-assess at treatment plan review</w:t>
            </w:r>
          </w:p>
        </w:tc>
      </w:tr>
    </w:tbl>
    <w:p w:rsidR="006A745C" w:rsidRPr="006A352F" w:rsidRDefault="006A745C">
      <w:pPr>
        <w:rPr>
          <w:rFonts w:cs="OptaneItalic"/>
          <w:b/>
          <w:iCs/>
          <w:sz w:val="18"/>
          <w:szCs w:val="18"/>
        </w:rPr>
      </w:pPr>
    </w:p>
    <w:p w:rsidR="000C6AF5" w:rsidRDefault="000C6AF5">
      <w:r>
        <w:br w:type="page"/>
      </w:r>
    </w:p>
    <w:tbl>
      <w:tblPr>
        <w:tblStyle w:val="TableGrid"/>
        <w:tblW w:w="0" w:type="auto"/>
        <w:tblLook w:val="0000" w:firstRow="0" w:lastRow="0" w:firstColumn="0" w:lastColumn="0" w:noHBand="0" w:noVBand="0"/>
      </w:tblPr>
      <w:tblGrid>
        <w:gridCol w:w="10790"/>
      </w:tblGrid>
      <w:tr w:rsidR="00431E69" w:rsidRPr="00944113" w:rsidTr="005B7499">
        <w:trPr>
          <w:trHeight w:val="390"/>
        </w:trPr>
        <w:tc>
          <w:tcPr>
            <w:tcW w:w="10998" w:type="dxa"/>
            <w:shd w:val="clear" w:color="auto" w:fill="D9D9D9" w:themeFill="background1" w:themeFillShade="D9"/>
            <w:vAlign w:val="center"/>
          </w:tcPr>
          <w:p w:rsidR="00431E69" w:rsidRPr="002A2BC4" w:rsidRDefault="00A50194" w:rsidP="00CC41C0">
            <w:pPr>
              <w:autoSpaceDE w:val="0"/>
              <w:autoSpaceDN w:val="0"/>
              <w:adjustRightInd w:val="0"/>
              <w:spacing w:before="80" w:after="80"/>
              <w:ind w:left="90"/>
              <w:rPr>
                <w:rFonts w:cs="Optane"/>
                <w:b/>
                <w:color w:val="000000"/>
                <w:sz w:val="24"/>
                <w:szCs w:val="24"/>
              </w:rPr>
            </w:pPr>
            <w:r w:rsidRPr="002A2BC4">
              <w:rPr>
                <w:rFonts w:cs="Optane"/>
                <w:b/>
                <w:color w:val="000000"/>
                <w:sz w:val="24"/>
                <w:szCs w:val="24"/>
              </w:rPr>
              <w:t>Step 5: D</w:t>
            </w:r>
            <w:r w:rsidR="00431E69" w:rsidRPr="002A2BC4">
              <w:rPr>
                <w:rFonts w:cs="Optane"/>
                <w:b/>
                <w:color w:val="000000"/>
                <w:sz w:val="24"/>
                <w:szCs w:val="24"/>
              </w:rPr>
              <w:t xml:space="preserve">ocument Level of Risk, Rationale for Risk Assignment, Intervention and </w:t>
            </w:r>
            <w:r w:rsidR="005836CE">
              <w:rPr>
                <w:rFonts w:cs="Optane"/>
                <w:b/>
                <w:color w:val="000000"/>
                <w:sz w:val="24"/>
                <w:szCs w:val="24"/>
              </w:rPr>
              <w:t xml:space="preserve">Structured </w:t>
            </w:r>
            <w:r w:rsidR="00431E69" w:rsidRPr="002A2BC4">
              <w:rPr>
                <w:rFonts w:cs="Optane"/>
                <w:b/>
                <w:color w:val="000000"/>
                <w:sz w:val="24"/>
                <w:szCs w:val="24"/>
              </w:rPr>
              <w:t xml:space="preserve">Follow </w:t>
            </w:r>
            <w:r w:rsidR="002A2BC4">
              <w:rPr>
                <w:rFonts w:cs="Optane"/>
                <w:b/>
                <w:color w:val="000000"/>
                <w:sz w:val="24"/>
                <w:szCs w:val="24"/>
              </w:rPr>
              <w:t>U</w:t>
            </w:r>
            <w:r w:rsidR="00431E69" w:rsidRPr="002A2BC4">
              <w:rPr>
                <w:rFonts w:cs="Optane"/>
                <w:b/>
                <w:color w:val="000000"/>
                <w:sz w:val="24"/>
                <w:szCs w:val="24"/>
              </w:rPr>
              <w:t>p Plan</w:t>
            </w:r>
            <w:r w:rsidR="005836CE">
              <w:rPr>
                <w:rFonts w:cs="Optane"/>
                <w:b/>
                <w:color w:val="000000"/>
                <w:sz w:val="24"/>
                <w:szCs w:val="24"/>
              </w:rPr>
              <w:t xml:space="preserve"> (to be developed)</w:t>
            </w:r>
          </w:p>
        </w:tc>
      </w:tr>
      <w:tr w:rsidR="00431E69" w:rsidRPr="00E30486" w:rsidTr="00AC043B">
        <w:tblPrEx>
          <w:tblLook w:val="04A0" w:firstRow="1" w:lastRow="0" w:firstColumn="1" w:lastColumn="0" w:noHBand="0" w:noVBand="1"/>
        </w:tblPrEx>
        <w:tc>
          <w:tcPr>
            <w:tcW w:w="10998" w:type="dxa"/>
          </w:tcPr>
          <w:p w:rsidR="00333DD6" w:rsidRDefault="00431E69" w:rsidP="009019CE">
            <w:pPr>
              <w:autoSpaceDE w:val="0"/>
              <w:autoSpaceDN w:val="0"/>
              <w:adjustRightInd w:val="0"/>
              <w:spacing w:before="80"/>
              <w:rPr>
                <w:rFonts w:cs="Optane"/>
                <w:b/>
                <w:color w:val="000000"/>
                <w:sz w:val="20"/>
                <w:szCs w:val="20"/>
              </w:rPr>
            </w:pPr>
            <w:r w:rsidRPr="00333DD6">
              <w:rPr>
                <w:rFonts w:cs="Optane"/>
                <w:b/>
                <w:color w:val="000000"/>
                <w:sz w:val="20"/>
                <w:szCs w:val="20"/>
                <w:u w:val="single"/>
              </w:rPr>
              <w:t xml:space="preserve">Risk </w:t>
            </w:r>
            <w:r w:rsidR="00916414" w:rsidRPr="00333DD6">
              <w:rPr>
                <w:rFonts w:cs="Optane"/>
                <w:b/>
                <w:color w:val="000000"/>
                <w:sz w:val="20"/>
                <w:szCs w:val="20"/>
                <w:u w:val="single"/>
              </w:rPr>
              <w:t>L</w:t>
            </w:r>
            <w:r w:rsidRPr="00333DD6">
              <w:rPr>
                <w:rFonts w:cs="Optane"/>
                <w:b/>
                <w:color w:val="000000"/>
                <w:sz w:val="20"/>
                <w:szCs w:val="20"/>
                <w:u w:val="single"/>
              </w:rPr>
              <w:t>evel</w:t>
            </w:r>
            <w:r w:rsidRPr="009019CE">
              <w:rPr>
                <w:rFonts w:cs="Optane"/>
                <w:b/>
                <w:color w:val="000000"/>
                <w:sz w:val="20"/>
                <w:szCs w:val="20"/>
              </w:rPr>
              <w:t xml:space="preserve"> :</w:t>
            </w:r>
          </w:p>
          <w:p w:rsidR="00431E69" w:rsidRPr="009019CE" w:rsidRDefault="00431E69" w:rsidP="00333DD6">
            <w:pPr>
              <w:autoSpaceDE w:val="0"/>
              <w:autoSpaceDN w:val="0"/>
              <w:adjustRightInd w:val="0"/>
              <w:rPr>
                <w:rFonts w:cs="Optane"/>
                <w:b/>
                <w:color w:val="000000"/>
                <w:sz w:val="20"/>
                <w:szCs w:val="20"/>
              </w:rPr>
            </w:pPr>
            <w:r w:rsidRPr="009019CE">
              <w:rPr>
                <w:rFonts w:cs="Optane"/>
                <w:b/>
                <w:color w:val="000000"/>
                <w:sz w:val="20"/>
                <w:szCs w:val="20"/>
              </w:rPr>
              <w:t xml:space="preserve">                </w:t>
            </w:r>
          </w:p>
          <w:p w:rsidR="00431E69" w:rsidRPr="009019CE" w:rsidRDefault="00431E69" w:rsidP="006215A5">
            <w:pPr>
              <w:autoSpaceDE w:val="0"/>
              <w:autoSpaceDN w:val="0"/>
              <w:adjustRightInd w:val="0"/>
              <w:spacing w:after="80"/>
              <w:rPr>
                <w:rFonts w:cs="Optane"/>
                <w:b/>
                <w:color w:val="000000"/>
                <w:sz w:val="18"/>
                <w:szCs w:val="18"/>
              </w:rPr>
            </w:pPr>
            <w:r w:rsidRPr="00E30486">
              <w:rPr>
                <w:rFonts w:cs="Optane"/>
                <w:color w:val="000000"/>
                <w:sz w:val="18"/>
                <w:szCs w:val="18"/>
              </w:rPr>
              <w:t xml:space="preserve">                  </w:t>
            </w:r>
            <w:r w:rsidR="00F8590D" w:rsidRPr="00F8590D">
              <w:rPr>
                <w:rFonts w:cs="Optane"/>
                <w:color w:val="000000"/>
                <w:sz w:val="18"/>
                <w:szCs w:val="18"/>
              </w:rPr>
              <w:t>[ ]  High Risk</w:t>
            </w:r>
            <w:r w:rsidRPr="00E30486">
              <w:rPr>
                <w:rFonts w:cs="Optane"/>
                <w:color w:val="000000"/>
                <w:sz w:val="18"/>
                <w:szCs w:val="18"/>
              </w:rPr>
              <w:t xml:space="preserve"> </w:t>
            </w:r>
            <w:r w:rsidR="00F8590D">
              <w:rPr>
                <w:rFonts w:cs="Optane"/>
                <w:color w:val="000000"/>
                <w:sz w:val="18"/>
                <w:szCs w:val="18"/>
              </w:rPr>
              <w:t xml:space="preserve">               </w:t>
            </w:r>
            <w:r w:rsidR="00F8590D" w:rsidRPr="00F8590D">
              <w:rPr>
                <w:rFonts w:cs="Optane"/>
                <w:color w:val="000000"/>
                <w:sz w:val="18"/>
                <w:szCs w:val="18"/>
              </w:rPr>
              <w:t xml:space="preserve"> [ ] Moderate Risk         </w:t>
            </w:r>
            <w:r w:rsidR="00BD7BEE">
              <w:rPr>
                <w:rFonts w:cs="Optane"/>
                <w:color w:val="000000"/>
                <w:sz w:val="18"/>
                <w:szCs w:val="18"/>
              </w:rPr>
              <w:t xml:space="preserve">    </w:t>
            </w:r>
            <w:r w:rsidR="00F8590D" w:rsidRPr="00F8590D">
              <w:rPr>
                <w:rFonts w:cs="Optane"/>
                <w:color w:val="000000"/>
                <w:sz w:val="18"/>
                <w:szCs w:val="18"/>
              </w:rPr>
              <w:t xml:space="preserve">  [ ]  Low Risk Suicidal</w:t>
            </w:r>
            <w:r w:rsidR="00F8590D" w:rsidRPr="00F8590D">
              <w:rPr>
                <w:rFonts w:cs="Optane"/>
                <w:color w:val="000000"/>
                <w:sz w:val="18"/>
                <w:szCs w:val="18"/>
              </w:rPr>
              <w:tab/>
              <w:t xml:space="preserve">   </w:t>
            </w:r>
            <w:r w:rsidRPr="00E30486">
              <w:rPr>
                <w:rFonts w:cs="Optane"/>
                <w:color w:val="000000"/>
                <w:sz w:val="18"/>
                <w:szCs w:val="18"/>
              </w:rPr>
              <w:t xml:space="preserve">  </w:t>
            </w:r>
            <w:r w:rsidR="00BD7BEE">
              <w:rPr>
                <w:rFonts w:cs="Optane"/>
                <w:color w:val="000000"/>
                <w:sz w:val="18"/>
                <w:szCs w:val="18"/>
              </w:rPr>
              <w:t xml:space="preserve"> </w:t>
            </w:r>
          </w:p>
        </w:tc>
      </w:tr>
      <w:tr w:rsidR="00431E69" w:rsidRPr="00E30486" w:rsidTr="008B3857">
        <w:tc>
          <w:tcPr>
            <w:tcW w:w="10998" w:type="dxa"/>
            <w:shd w:val="clear" w:color="auto" w:fill="D9D9D9" w:themeFill="background1" w:themeFillShade="D9"/>
          </w:tcPr>
          <w:p w:rsidR="00431E69" w:rsidRDefault="00431E69" w:rsidP="009019CE">
            <w:pPr>
              <w:autoSpaceDE w:val="0"/>
              <w:autoSpaceDN w:val="0"/>
              <w:adjustRightInd w:val="0"/>
              <w:spacing w:before="80"/>
              <w:rPr>
                <w:rFonts w:cs="Optane"/>
                <w:b/>
                <w:color w:val="000000"/>
                <w:sz w:val="20"/>
                <w:szCs w:val="20"/>
              </w:rPr>
            </w:pPr>
            <w:r w:rsidRPr="00333DD6">
              <w:rPr>
                <w:rFonts w:cs="Optane"/>
                <w:b/>
                <w:color w:val="000000"/>
                <w:sz w:val="20"/>
                <w:szCs w:val="20"/>
                <w:u w:val="single"/>
              </w:rPr>
              <w:t>Clinical Formulation</w:t>
            </w:r>
            <w:r w:rsidR="00237E6C" w:rsidRPr="009019CE">
              <w:rPr>
                <w:rFonts w:cs="Optane"/>
                <w:b/>
                <w:color w:val="000000"/>
                <w:sz w:val="20"/>
                <w:szCs w:val="20"/>
              </w:rPr>
              <w:t>:</w:t>
            </w:r>
          </w:p>
          <w:p w:rsidR="00CF2156" w:rsidRPr="00CF2156" w:rsidRDefault="00CF2156" w:rsidP="00CF2156">
            <w:pPr>
              <w:autoSpaceDE w:val="0"/>
              <w:autoSpaceDN w:val="0"/>
              <w:adjustRightInd w:val="0"/>
              <w:rPr>
                <w:rFonts w:cs="Optane"/>
                <w:b/>
                <w:color w:val="000000"/>
                <w:sz w:val="16"/>
                <w:szCs w:val="16"/>
              </w:rPr>
            </w:pPr>
          </w:p>
          <w:p w:rsidR="00431E69" w:rsidRPr="00E30486" w:rsidRDefault="00431E69" w:rsidP="00431E69">
            <w:pPr>
              <w:pStyle w:val="ListParagraph"/>
              <w:numPr>
                <w:ilvl w:val="0"/>
                <w:numId w:val="10"/>
              </w:numPr>
              <w:rPr>
                <w:rFonts w:cs="Optane"/>
                <w:color w:val="000000"/>
                <w:sz w:val="18"/>
                <w:szCs w:val="18"/>
              </w:rPr>
            </w:pPr>
            <w:r w:rsidRPr="00E30486">
              <w:rPr>
                <w:rFonts w:cs="Optane"/>
                <w:color w:val="000000"/>
                <w:sz w:val="18"/>
                <w:szCs w:val="18"/>
              </w:rPr>
              <w:t xml:space="preserve">Specify findings from </w:t>
            </w:r>
            <w:r w:rsidR="00333DD6">
              <w:rPr>
                <w:rFonts w:cs="Optane"/>
                <w:color w:val="000000"/>
                <w:sz w:val="18"/>
                <w:szCs w:val="18"/>
              </w:rPr>
              <w:t>Steps 1-3 (</w:t>
            </w:r>
            <w:r w:rsidR="00353939">
              <w:rPr>
                <w:rFonts w:cs="Optane"/>
                <w:color w:val="000000"/>
                <w:sz w:val="18"/>
                <w:szCs w:val="18"/>
              </w:rPr>
              <w:t xml:space="preserve">including </w:t>
            </w:r>
            <w:r w:rsidRPr="00E30486">
              <w:rPr>
                <w:rFonts w:cs="Optane"/>
                <w:color w:val="000000"/>
                <w:sz w:val="18"/>
                <w:szCs w:val="18"/>
              </w:rPr>
              <w:t>risk and protective factors</w:t>
            </w:r>
            <w:r w:rsidR="00333DD6">
              <w:rPr>
                <w:rFonts w:cs="Optane"/>
                <w:color w:val="000000"/>
                <w:sz w:val="18"/>
                <w:szCs w:val="18"/>
              </w:rPr>
              <w:t>)</w:t>
            </w:r>
            <w:r w:rsidRPr="00E30486">
              <w:rPr>
                <w:rFonts w:cs="Optane"/>
                <w:color w:val="000000"/>
                <w:sz w:val="18"/>
                <w:szCs w:val="18"/>
              </w:rPr>
              <w:t xml:space="preserve">. </w:t>
            </w:r>
          </w:p>
          <w:p w:rsidR="00431E69" w:rsidRPr="005B7499" w:rsidRDefault="00431E69" w:rsidP="009019CE">
            <w:pPr>
              <w:pStyle w:val="ListParagraph"/>
              <w:numPr>
                <w:ilvl w:val="0"/>
                <w:numId w:val="10"/>
              </w:numPr>
              <w:autoSpaceDE w:val="0"/>
              <w:autoSpaceDN w:val="0"/>
              <w:adjustRightInd w:val="0"/>
              <w:spacing w:after="80"/>
              <w:rPr>
                <w:rFonts w:cs="Optane"/>
                <w:color w:val="000000"/>
                <w:sz w:val="18"/>
                <w:szCs w:val="18"/>
              </w:rPr>
            </w:pPr>
            <w:r w:rsidRPr="00E30486">
              <w:rPr>
                <w:rFonts w:cs="Optane"/>
                <w:color w:val="000000"/>
                <w:sz w:val="18"/>
                <w:szCs w:val="18"/>
              </w:rPr>
              <w:t xml:space="preserve">State </w:t>
            </w:r>
            <w:r w:rsidR="00353939">
              <w:rPr>
                <w:rFonts w:cs="Optane"/>
                <w:color w:val="000000"/>
                <w:sz w:val="18"/>
                <w:szCs w:val="18"/>
              </w:rPr>
              <w:t xml:space="preserve">clinical </w:t>
            </w:r>
            <w:r w:rsidRPr="00E30486">
              <w:rPr>
                <w:rFonts w:cs="Optane"/>
                <w:color w:val="000000"/>
                <w:sz w:val="18"/>
                <w:szCs w:val="18"/>
              </w:rPr>
              <w:t xml:space="preserve">rationale for </w:t>
            </w:r>
            <w:r w:rsidR="00353939">
              <w:rPr>
                <w:rFonts w:cs="Optane"/>
                <w:color w:val="000000"/>
                <w:sz w:val="18"/>
                <w:szCs w:val="18"/>
              </w:rPr>
              <w:t>selected</w:t>
            </w:r>
            <w:r w:rsidR="00353939" w:rsidRPr="00E30486">
              <w:rPr>
                <w:rFonts w:cs="Optane"/>
                <w:color w:val="000000"/>
                <w:sz w:val="18"/>
                <w:szCs w:val="18"/>
              </w:rPr>
              <w:t xml:space="preserve"> </w:t>
            </w:r>
            <w:r w:rsidRPr="00E30486">
              <w:rPr>
                <w:rFonts w:cs="Optane"/>
                <w:color w:val="000000"/>
                <w:sz w:val="18"/>
                <w:szCs w:val="18"/>
              </w:rPr>
              <w:t>risk level and treatment setting.</w:t>
            </w:r>
          </w:p>
        </w:tc>
      </w:tr>
      <w:tr w:rsidR="00431E69" w:rsidRPr="00E30486" w:rsidTr="00AC043B">
        <w:tblPrEx>
          <w:tblLook w:val="04A0" w:firstRow="1" w:lastRow="0" w:firstColumn="1" w:lastColumn="0" w:noHBand="0" w:noVBand="1"/>
        </w:tblPrEx>
        <w:tc>
          <w:tcPr>
            <w:tcW w:w="10998" w:type="dxa"/>
          </w:tcPr>
          <w:p w:rsidR="00431E69" w:rsidRPr="009019CE" w:rsidRDefault="00431E69" w:rsidP="009019CE">
            <w:pPr>
              <w:autoSpaceDE w:val="0"/>
              <w:autoSpaceDN w:val="0"/>
              <w:adjustRightInd w:val="0"/>
              <w:spacing w:before="80"/>
              <w:rPr>
                <w:rFonts w:cs="Optane"/>
                <w:b/>
                <w:color w:val="000000"/>
                <w:sz w:val="20"/>
                <w:szCs w:val="20"/>
              </w:rPr>
            </w:pPr>
            <w:r w:rsidRPr="00333DD6">
              <w:rPr>
                <w:rFonts w:cs="Optane"/>
                <w:b/>
                <w:color w:val="000000"/>
                <w:sz w:val="20"/>
                <w:szCs w:val="20"/>
                <w:u w:val="single"/>
              </w:rPr>
              <w:t>Treatment Plan for Reducing Risk Level</w:t>
            </w:r>
            <w:r w:rsidR="00237E6C" w:rsidRPr="009019CE">
              <w:rPr>
                <w:rFonts w:cs="Optane"/>
                <w:b/>
                <w:color w:val="000000"/>
                <w:sz w:val="20"/>
                <w:szCs w:val="20"/>
              </w:rPr>
              <w:t>:</w:t>
            </w:r>
          </w:p>
          <w:p w:rsidR="00431E69" w:rsidRPr="00333DD6" w:rsidRDefault="00431E69" w:rsidP="00AC043B">
            <w:pPr>
              <w:autoSpaceDE w:val="0"/>
              <w:autoSpaceDN w:val="0"/>
              <w:adjustRightInd w:val="0"/>
              <w:rPr>
                <w:rFonts w:cs="Optane"/>
                <w:b/>
                <w:color w:val="000000"/>
                <w:sz w:val="16"/>
                <w:szCs w:val="16"/>
              </w:rPr>
            </w:pPr>
          </w:p>
          <w:p w:rsidR="00D53A7D" w:rsidRDefault="009D28BB" w:rsidP="00A57A1C">
            <w:pPr>
              <w:autoSpaceDE w:val="0"/>
              <w:autoSpaceDN w:val="0"/>
              <w:adjustRightInd w:val="0"/>
              <w:rPr>
                <w:rFonts w:cs="Optane"/>
                <w:b/>
                <w:color w:val="000000"/>
                <w:sz w:val="18"/>
                <w:szCs w:val="18"/>
              </w:rPr>
            </w:pPr>
            <w:r w:rsidRPr="00E30486">
              <w:rPr>
                <w:rFonts w:ascii="Arial" w:hAnsi="Arial" w:cs="Arial"/>
                <w:sz w:val="18"/>
                <w:szCs w:val="18"/>
              </w:rPr>
              <w:t>􀂃</w:t>
            </w:r>
            <w:r w:rsidR="00431E69">
              <w:rPr>
                <w:rFonts w:cs="Optane"/>
                <w:b/>
                <w:color w:val="000000"/>
                <w:sz w:val="18"/>
                <w:szCs w:val="18"/>
              </w:rPr>
              <w:t xml:space="preserve">  </w:t>
            </w:r>
            <w:r w:rsidR="00431E69" w:rsidRPr="00E30486">
              <w:rPr>
                <w:rFonts w:cs="Optane"/>
                <w:b/>
                <w:color w:val="000000"/>
                <w:sz w:val="18"/>
                <w:szCs w:val="18"/>
              </w:rPr>
              <w:t xml:space="preserve"> If Suicidal</w:t>
            </w:r>
            <w:r w:rsidR="00D53A7D">
              <w:rPr>
                <w:rFonts w:cs="Optane"/>
                <w:b/>
                <w:color w:val="000000"/>
                <w:sz w:val="18"/>
                <w:szCs w:val="18"/>
              </w:rPr>
              <w:t>:</w:t>
            </w:r>
          </w:p>
          <w:p w:rsidR="00D53A7D" w:rsidRPr="001D0D46" w:rsidRDefault="00431E69" w:rsidP="001D0D46">
            <w:pPr>
              <w:pStyle w:val="ListParagraph"/>
              <w:numPr>
                <w:ilvl w:val="0"/>
                <w:numId w:val="12"/>
              </w:numPr>
              <w:autoSpaceDE w:val="0"/>
              <w:autoSpaceDN w:val="0"/>
              <w:adjustRightInd w:val="0"/>
              <w:rPr>
                <w:rFonts w:cs="Optane"/>
                <w:b/>
                <w:color w:val="000000"/>
                <w:sz w:val="18"/>
                <w:szCs w:val="18"/>
              </w:rPr>
            </w:pPr>
            <w:r w:rsidRPr="001D0D46">
              <w:rPr>
                <w:rFonts w:cs="Optane"/>
                <w:color w:val="000000"/>
                <w:sz w:val="18"/>
                <w:szCs w:val="18"/>
              </w:rPr>
              <w:t>Di</w:t>
            </w:r>
            <w:r w:rsidR="00A57A1C" w:rsidRPr="001D0D46">
              <w:rPr>
                <w:rFonts w:cs="Optane"/>
                <w:color w:val="000000"/>
                <w:sz w:val="18"/>
                <w:szCs w:val="18"/>
              </w:rPr>
              <w:t>scuss risk-linked interventions</w:t>
            </w:r>
            <w:r w:rsidR="0012654A">
              <w:rPr>
                <w:rFonts w:cs="Optane"/>
                <w:color w:val="000000"/>
                <w:sz w:val="18"/>
                <w:szCs w:val="18"/>
              </w:rPr>
              <w:t xml:space="preserve"> (see </w:t>
            </w:r>
            <w:r w:rsidR="0012654A" w:rsidRPr="008B3857">
              <w:rPr>
                <w:rFonts w:cs="Optane"/>
                <w:color w:val="000000"/>
                <w:sz w:val="18"/>
                <w:szCs w:val="18"/>
                <w:u w:val="single"/>
              </w:rPr>
              <w:t>Step 4</w:t>
            </w:r>
            <w:r w:rsidR="0012654A">
              <w:rPr>
                <w:rFonts w:cs="Optane"/>
                <w:color w:val="000000"/>
                <w:sz w:val="18"/>
                <w:szCs w:val="18"/>
              </w:rPr>
              <w:t xml:space="preserve"> for possible interventions)</w:t>
            </w:r>
          </w:p>
          <w:p w:rsidR="00D53A7D" w:rsidRPr="00BD7BEE" w:rsidRDefault="00A20859" w:rsidP="001D0D46">
            <w:pPr>
              <w:pStyle w:val="ListParagraph"/>
              <w:numPr>
                <w:ilvl w:val="0"/>
                <w:numId w:val="12"/>
              </w:numPr>
              <w:autoSpaceDE w:val="0"/>
              <w:autoSpaceDN w:val="0"/>
              <w:adjustRightInd w:val="0"/>
              <w:rPr>
                <w:rFonts w:cs="Optane"/>
                <w:b/>
                <w:color w:val="000000"/>
                <w:sz w:val="18"/>
                <w:szCs w:val="18"/>
              </w:rPr>
            </w:pPr>
            <w:r w:rsidRPr="001D0D46">
              <w:rPr>
                <w:rFonts w:cs="Optane"/>
                <w:color w:val="000000"/>
                <w:sz w:val="18"/>
                <w:szCs w:val="18"/>
              </w:rPr>
              <w:t>I</w:t>
            </w:r>
            <w:r w:rsidR="00431E69" w:rsidRPr="001D0D46">
              <w:rPr>
                <w:rFonts w:cs="Optane"/>
                <w:color w:val="000000"/>
                <w:sz w:val="18"/>
                <w:szCs w:val="18"/>
              </w:rPr>
              <w:t>dentify risk and protective factors that can be modified through treatment and</w:t>
            </w:r>
            <w:r w:rsidR="00A57A1C" w:rsidRPr="001D0D46">
              <w:rPr>
                <w:rFonts w:cs="Optane"/>
                <w:color w:val="000000"/>
                <w:sz w:val="18"/>
                <w:szCs w:val="18"/>
              </w:rPr>
              <w:t xml:space="preserve"> intervention</w:t>
            </w:r>
          </w:p>
          <w:p w:rsidR="00BD7BEE" w:rsidRPr="00BD7BEE" w:rsidRDefault="00BD7BEE" w:rsidP="00BD7BEE">
            <w:pPr>
              <w:pStyle w:val="ListParagraph"/>
              <w:numPr>
                <w:ilvl w:val="0"/>
                <w:numId w:val="12"/>
              </w:numPr>
              <w:autoSpaceDE w:val="0"/>
              <w:autoSpaceDN w:val="0"/>
              <w:adjustRightInd w:val="0"/>
              <w:rPr>
                <w:rFonts w:cs="Optane"/>
                <w:color w:val="000000"/>
                <w:sz w:val="18"/>
                <w:szCs w:val="18"/>
              </w:rPr>
            </w:pPr>
            <w:r w:rsidRPr="00BD7BEE">
              <w:rPr>
                <w:rFonts w:cs="Optane"/>
                <w:color w:val="000000"/>
                <w:sz w:val="18"/>
                <w:szCs w:val="18"/>
              </w:rPr>
              <w:t xml:space="preserve">If </w:t>
            </w:r>
            <w:r>
              <w:rPr>
                <w:rFonts w:cs="Optane"/>
                <w:color w:val="000000"/>
                <w:sz w:val="18"/>
                <w:szCs w:val="18"/>
              </w:rPr>
              <w:t>A</w:t>
            </w:r>
            <w:r w:rsidRPr="00BD7BEE">
              <w:rPr>
                <w:rFonts w:cs="Optane"/>
                <w:color w:val="000000"/>
                <w:sz w:val="18"/>
                <w:szCs w:val="18"/>
              </w:rPr>
              <w:t>ccess t</w:t>
            </w:r>
            <w:r>
              <w:rPr>
                <w:rFonts w:cs="Optane"/>
                <w:color w:val="000000"/>
                <w:sz w:val="18"/>
                <w:szCs w:val="18"/>
              </w:rPr>
              <w:t>o M</w:t>
            </w:r>
            <w:r w:rsidRPr="00BD7BEE">
              <w:rPr>
                <w:rFonts w:cs="Optane"/>
                <w:color w:val="000000"/>
                <w:sz w:val="18"/>
                <w:szCs w:val="18"/>
              </w:rPr>
              <w:t>eans is present, document instructions to patient and significant others</w:t>
            </w:r>
          </w:p>
          <w:p w:rsidR="00D53A7D" w:rsidRPr="001D0D46" w:rsidRDefault="00D53A7D" w:rsidP="001D0D46">
            <w:pPr>
              <w:pStyle w:val="ListParagraph"/>
              <w:numPr>
                <w:ilvl w:val="0"/>
                <w:numId w:val="12"/>
              </w:numPr>
              <w:autoSpaceDE w:val="0"/>
              <w:autoSpaceDN w:val="0"/>
              <w:adjustRightInd w:val="0"/>
              <w:rPr>
                <w:rFonts w:cs="Optane"/>
                <w:b/>
                <w:color w:val="000000"/>
                <w:sz w:val="18"/>
                <w:szCs w:val="18"/>
              </w:rPr>
            </w:pPr>
            <w:r>
              <w:rPr>
                <w:rFonts w:cs="Optane"/>
                <w:color w:val="000000"/>
                <w:sz w:val="18"/>
                <w:szCs w:val="18"/>
              </w:rPr>
              <w:t>D</w:t>
            </w:r>
            <w:r w:rsidR="00431E69" w:rsidRPr="001D0D46">
              <w:rPr>
                <w:sz w:val="18"/>
                <w:szCs w:val="18"/>
              </w:rPr>
              <w:t xml:space="preserve">evelop </w:t>
            </w:r>
            <w:r w:rsidR="00431E69" w:rsidRPr="001D0D46">
              <w:rPr>
                <w:i/>
                <w:sz w:val="18"/>
                <w:szCs w:val="18"/>
              </w:rPr>
              <w:t xml:space="preserve">Risk Reduction Plan </w:t>
            </w:r>
            <w:r>
              <w:rPr>
                <w:sz w:val="18"/>
                <w:szCs w:val="18"/>
              </w:rPr>
              <w:t>with</w:t>
            </w:r>
            <w:r w:rsidR="00431E69" w:rsidRPr="001D0D46">
              <w:rPr>
                <w:sz w:val="18"/>
                <w:szCs w:val="18"/>
              </w:rPr>
              <w:t xml:space="preserve"> specific interventions to reduce risk factors</w:t>
            </w:r>
            <w:r w:rsidR="00A57A1C" w:rsidRPr="001D0D46">
              <w:rPr>
                <w:sz w:val="18"/>
                <w:szCs w:val="18"/>
              </w:rPr>
              <w:t xml:space="preserve"> and enhance protective factors</w:t>
            </w:r>
            <w:r w:rsidR="00A20859" w:rsidRPr="001D0D46">
              <w:rPr>
                <w:sz w:val="18"/>
                <w:szCs w:val="18"/>
              </w:rPr>
              <w:t>.</w:t>
            </w:r>
          </w:p>
          <w:p w:rsidR="00D53A7D" w:rsidRDefault="00D53A7D" w:rsidP="001D0D46">
            <w:pPr>
              <w:pStyle w:val="ListParagraph"/>
              <w:numPr>
                <w:ilvl w:val="0"/>
                <w:numId w:val="12"/>
              </w:numPr>
              <w:autoSpaceDE w:val="0"/>
              <w:autoSpaceDN w:val="0"/>
              <w:adjustRightInd w:val="0"/>
              <w:rPr>
                <w:rFonts w:cs="Optane"/>
                <w:b/>
                <w:color w:val="000000"/>
                <w:sz w:val="18"/>
                <w:szCs w:val="18"/>
              </w:rPr>
            </w:pPr>
            <w:r>
              <w:rPr>
                <w:sz w:val="18"/>
                <w:szCs w:val="18"/>
              </w:rPr>
              <w:t xml:space="preserve">Develop </w:t>
            </w:r>
            <w:r w:rsidR="00A20859" w:rsidRPr="001D0D46">
              <w:rPr>
                <w:i/>
                <w:sz w:val="18"/>
                <w:szCs w:val="18"/>
              </w:rPr>
              <w:t>S</w:t>
            </w:r>
            <w:r w:rsidR="00431E69" w:rsidRPr="001D0D46">
              <w:rPr>
                <w:rFonts w:cs="Optane"/>
                <w:i/>
                <w:color w:val="000000"/>
                <w:sz w:val="18"/>
                <w:szCs w:val="18"/>
              </w:rPr>
              <w:t>afety needs</w:t>
            </w:r>
            <w:r w:rsidR="00431E69" w:rsidRPr="001D0D46">
              <w:rPr>
                <w:rFonts w:cs="Optane"/>
                <w:color w:val="000000"/>
                <w:sz w:val="18"/>
                <w:szCs w:val="18"/>
              </w:rPr>
              <w:t xml:space="preserve"> </w:t>
            </w:r>
            <w:r>
              <w:rPr>
                <w:rFonts w:cs="Optane"/>
                <w:color w:val="000000"/>
                <w:sz w:val="18"/>
                <w:szCs w:val="18"/>
              </w:rPr>
              <w:t>for individual’s</w:t>
            </w:r>
            <w:r w:rsidR="00431E69" w:rsidRPr="001D0D46">
              <w:rPr>
                <w:rFonts w:cs="Optane"/>
                <w:color w:val="000000"/>
                <w:sz w:val="18"/>
                <w:szCs w:val="18"/>
              </w:rPr>
              <w:t xml:space="preserve"> physical environment and </w:t>
            </w:r>
            <w:r w:rsidR="00431E69" w:rsidRPr="001D0D46">
              <w:rPr>
                <w:rFonts w:cs="Optane"/>
                <w:i/>
                <w:color w:val="000000"/>
                <w:sz w:val="18"/>
                <w:szCs w:val="18"/>
              </w:rPr>
              <w:t>Special Observations</w:t>
            </w:r>
            <w:r w:rsidR="00431E69" w:rsidRPr="001D0D46">
              <w:rPr>
                <w:rFonts w:cs="Optane"/>
                <w:color w:val="000000"/>
                <w:sz w:val="18"/>
                <w:szCs w:val="18"/>
              </w:rPr>
              <w:t>, if warranted.</w:t>
            </w:r>
          </w:p>
          <w:p w:rsidR="00916414" w:rsidRDefault="00916414" w:rsidP="001D0D46">
            <w:pPr>
              <w:pStyle w:val="ListParagraph"/>
              <w:numPr>
                <w:ilvl w:val="0"/>
                <w:numId w:val="12"/>
              </w:numPr>
              <w:autoSpaceDE w:val="0"/>
              <w:autoSpaceDN w:val="0"/>
              <w:adjustRightInd w:val="0"/>
              <w:rPr>
                <w:rFonts w:cs="Optane"/>
                <w:b/>
                <w:color w:val="000000"/>
                <w:sz w:val="18"/>
                <w:szCs w:val="18"/>
              </w:rPr>
            </w:pPr>
            <w:r>
              <w:rPr>
                <w:sz w:val="18"/>
                <w:szCs w:val="18"/>
              </w:rPr>
              <w:t>Create a Safety Plan</w:t>
            </w:r>
          </w:p>
          <w:p w:rsidR="00431E69" w:rsidRPr="001D0D46" w:rsidRDefault="00D53A7D" w:rsidP="001D0D46">
            <w:pPr>
              <w:pStyle w:val="ListParagraph"/>
              <w:numPr>
                <w:ilvl w:val="0"/>
                <w:numId w:val="12"/>
              </w:numPr>
              <w:autoSpaceDE w:val="0"/>
              <w:autoSpaceDN w:val="0"/>
              <w:adjustRightInd w:val="0"/>
              <w:rPr>
                <w:rFonts w:cs="Optane"/>
                <w:b/>
                <w:color w:val="000000"/>
                <w:sz w:val="18"/>
                <w:szCs w:val="18"/>
              </w:rPr>
            </w:pPr>
            <w:r>
              <w:rPr>
                <w:rFonts w:cs="Optane"/>
                <w:color w:val="000000"/>
                <w:sz w:val="18"/>
                <w:szCs w:val="18"/>
              </w:rPr>
              <w:t xml:space="preserve">Create a </w:t>
            </w:r>
            <w:r w:rsidR="00431E69" w:rsidRPr="001D0D46">
              <w:rPr>
                <w:rFonts w:cs="Optane"/>
                <w:color w:val="000000"/>
                <w:sz w:val="18"/>
                <w:szCs w:val="18"/>
              </w:rPr>
              <w:t xml:space="preserve">Follow-up </w:t>
            </w:r>
            <w:r>
              <w:rPr>
                <w:rFonts w:cs="Optane"/>
                <w:color w:val="000000"/>
                <w:sz w:val="18"/>
                <w:szCs w:val="18"/>
              </w:rPr>
              <w:t>p</w:t>
            </w:r>
            <w:r w:rsidR="00431E69" w:rsidRPr="001D0D46">
              <w:rPr>
                <w:rFonts w:cs="Optane"/>
                <w:color w:val="000000"/>
                <w:sz w:val="18"/>
                <w:szCs w:val="18"/>
              </w:rPr>
              <w:t>lan</w:t>
            </w:r>
          </w:p>
          <w:p w:rsidR="00431E69" w:rsidRPr="00E30486" w:rsidRDefault="00431E69" w:rsidP="00AC043B">
            <w:pPr>
              <w:autoSpaceDE w:val="0"/>
              <w:autoSpaceDN w:val="0"/>
              <w:adjustRightInd w:val="0"/>
              <w:rPr>
                <w:rFonts w:cs="Optane"/>
                <w:b/>
                <w:color w:val="000000"/>
                <w:sz w:val="18"/>
                <w:szCs w:val="18"/>
              </w:rPr>
            </w:pPr>
          </w:p>
          <w:p w:rsidR="00D53A7D" w:rsidRDefault="009D28BB" w:rsidP="00AC043B">
            <w:pPr>
              <w:autoSpaceDE w:val="0"/>
              <w:autoSpaceDN w:val="0"/>
              <w:adjustRightInd w:val="0"/>
              <w:rPr>
                <w:rFonts w:cs="Optane"/>
                <w:color w:val="000000"/>
                <w:sz w:val="18"/>
                <w:szCs w:val="18"/>
              </w:rPr>
            </w:pPr>
            <w:r w:rsidRPr="00E30486">
              <w:rPr>
                <w:rFonts w:ascii="Arial" w:hAnsi="Arial" w:cs="Arial"/>
                <w:sz w:val="18"/>
                <w:szCs w:val="18"/>
              </w:rPr>
              <w:t>􀂃</w:t>
            </w:r>
            <w:r w:rsidR="00431E69">
              <w:rPr>
                <w:b/>
                <w:sz w:val="18"/>
                <w:szCs w:val="18"/>
              </w:rPr>
              <w:t xml:space="preserve">  </w:t>
            </w:r>
            <w:r w:rsidR="00431E69" w:rsidRPr="00E30486">
              <w:rPr>
                <w:b/>
                <w:sz w:val="18"/>
                <w:szCs w:val="18"/>
              </w:rPr>
              <w:t xml:space="preserve"> </w:t>
            </w:r>
            <w:r w:rsidR="00431E69" w:rsidRPr="00E30486">
              <w:rPr>
                <w:rFonts w:cs="Optane"/>
                <w:b/>
                <w:color w:val="000000"/>
                <w:sz w:val="18"/>
                <w:szCs w:val="18"/>
              </w:rPr>
              <w:t>If not suicidal</w:t>
            </w:r>
            <w:r w:rsidR="00237E6C">
              <w:rPr>
                <w:rFonts w:cs="Optane"/>
                <w:b/>
                <w:color w:val="000000"/>
                <w:sz w:val="18"/>
                <w:szCs w:val="18"/>
              </w:rPr>
              <w:t>:</w:t>
            </w:r>
          </w:p>
          <w:p w:rsidR="00D53A7D" w:rsidRPr="001D0D46" w:rsidRDefault="00D53A7D" w:rsidP="001D0D46">
            <w:pPr>
              <w:pStyle w:val="ListParagraph"/>
              <w:numPr>
                <w:ilvl w:val="0"/>
                <w:numId w:val="13"/>
              </w:numPr>
              <w:autoSpaceDE w:val="0"/>
              <w:autoSpaceDN w:val="0"/>
              <w:adjustRightInd w:val="0"/>
              <w:rPr>
                <w:rFonts w:cs="Optane"/>
                <w:b/>
                <w:color w:val="000000"/>
                <w:sz w:val="18"/>
                <w:szCs w:val="18"/>
              </w:rPr>
            </w:pPr>
            <w:r>
              <w:rPr>
                <w:rFonts w:cs="Optane"/>
                <w:color w:val="000000"/>
                <w:sz w:val="18"/>
                <w:szCs w:val="18"/>
              </w:rPr>
              <w:t>D</w:t>
            </w:r>
            <w:r w:rsidR="00431E69" w:rsidRPr="001D0D46">
              <w:rPr>
                <w:rFonts w:cs="Optane"/>
                <w:color w:val="000000"/>
                <w:sz w:val="18"/>
                <w:szCs w:val="18"/>
              </w:rPr>
              <w:t>iscuss warning signs</w:t>
            </w:r>
          </w:p>
          <w:p w:rsidR="00D53A7D" w:rsidRPr="001D0D46" w:rsidRDefault="00D53A7D" w:rsidP="001D0D46">
            <w:pPr>
              <w:pStyle w:val="ListParagraph"/>
              <w:numPr>
                <w:ilvl w:val="0"/>
                <w:numId w:val="13"/>
              </w:numPr>
              <w:autoSpaceDE w:val="0"/>
              <w:autoSpaceDN w:val="0"/>
              <w:adjustRightInd w:val="0"/>
              <w:rPr>
                <w:rFonts w:cs="Optane"/>
                <w:b/>
                <w:color w:val="000000"/>
                <w:sz w:val="18"/>
                <w:szCs w:val="18"/>
              </w:rPr>
            </w:pPr>
            <w:r>
              <w:rPr>
                <w:rFonts w:cs="Optane"/>
                <w:color w:val="000000"/>
                <w:sz w:val="18"/>
                <w:szCs w:val="18"/>
              </w:rPr>
              <w:t>P</w:t>
            </w:r>
            <w:r w:rsidR="00431E69" w:rsidRPr="001D0D46">
              <w:rPr>
                <w:rFonts w:cs="Optane"/>
                <w:color w:val="000000"/>
                <w:sz w:val="18"/>
                <w:szCs w:val="18"/>
              </w:rPr>
              <w:t>rovide National Lifeline information</w:t>
            </w:r>
          </w:p>
          <w:p w:rsidR="00431E69" w:rsidRPr="009019CE" w:rsidRDefault="00D53A7D" w:rsidP="00333DD6">
            <w:pPr>
              <w:pStyle w:val="ListParagraph"/>
              <w:numPr>
                <w:ilvl w:val="0"/>
                <w:numId w:val="13"/>
              </w:numPr>
              <w:autoSpaceDE w:val="0"/>
              <w:autoSpaceDN w:val="0"/>
              <w:adjustRightInd w:val="0"/>
              <w:spacing w:after="80"/>
              <w:rPr>
                <w:rFonts w:cs="Optane"/>
                <w:b/>
                <w:color w:val="000000"/>
                <w:sz w:val="18"/>
                <w:szCs w:val="18"/>
              </w:rPr>
            </w:pPr>
            <w:r>
              <w:rPr>
                <w:rFonts w:cs="Optane"/>
                <w:color w:val="000000"/>
                <w:sz w:val="18"/>
                <w:szCs w:val="18"/>
              </w:rPr>
              <w:t>R</w:t>
            </w:r>
            <w:r w:rsidRPr="001D0D46">
              <w:rPr>
                <w:rFonts w:cs="Optane"/>
                <w:color w:val="000000"/>
                <w:sz w:val="18"/>
                <w:szCs w:val="18"/>
              </w:rPr>
              <w:t>e</w:t>
            </w:r>
            <w:r w:rsidR="00431E69" w:rsidRPr="001D0D46">
              <w:rPr>
                <w:rFonts w:cs="Optane"/>
                <w:color w:val="000000"/>
                <w:sz w:val="18"/>
                <w:szCs w:val="18"/>
              </w:rPr>
              <w:t>-asse</w:t>
            </w:r>
            <w:r w:rsidR="00333DD6">
              <w:rPr>
                <w:rFonts w:cs="Optane"/>
                <w:color w:val="000000"/>
                <w:sz w:val="18"/>
                <w:szCs w:val="18"/>
              </w:rPr>
              <w:t>ss at treatment plan review</w:t>
            </w:r>
            <w:r w:rsidR="00431E69" w:rsidRPr="001D0D46">
              <w:rPr>
                <w:rFonts w:cs="Optane"/>
                <w:b/>
                <w:color w:val="000000"/>
                <w:sz w:val="18"/>
                <w:szCs w:val="18"/>
              </w:rPr>
              <w:tab/>
            </w:r>
          </w:p>
        </w:tc>
      </w:tr>
      <w:tr w:rsidR="00431E69" w:rsidRPr="00E30486" w:rsidTr="00AC043B">
        <w:tblPrEx>
          <w:tblLook w:val="04A0" w:firstRow="1" w:lastRow="0" w:firstColumn="1" w:lastColumn="0" w:noHBand="0" w:noVBand="1"/>
        </w:tblPrEx>
        <w:tc>
          <w:tcPr>
            <w:tcW w:w="10998" w:type="dxa"/>
            <w:shd w:val="clear" w:color="auto" w:fill="D9D9D9" w:themeFill="background1" w:themeFillShade="D9"/>
          </w:tcPr>
          <w:p w:rsidR="00431E69" w:rsidRDefault="00431E69" w:rsidP="009019CE">
            <w:pPr>
              <w:autoSpaceDE w:val="0"/>
              <w:autoSpaceDN w:val="0"/>
              <w:adjustRightInd w:val="0"/>
              <w:spacing w:before="80"/>
              <w:rPr>
                <w:rFonts w:cs="OptaneBold"/>
                <w:b/>
                <w:bCs/>
                <w:color w:val="000000"/>
                <w:sz w:val="20"/>
                <w:szCs w:val="20"/>
                <w:u w:val="single"/>
              </w:rPr>
            </w:pPr>
            <w:r w:rsidRPr="009019CE">
              <w:rPr>
                <w:rFonts w:cs="OptaneBold"/>
                <w:b/>
                <w:bCs/>
                <w:color w:val="000000"/>
                <w:sz w:val="20"/>
                <w:szCs w:val="20"/>
                <w:u w:val="single"/>
              </w:rPr>
              <w:t xml:space="preserve">Suicide-Risk Following Discharge from INPATIENT </w:t>
            </w:r>
            <w:r w:rsidR="0012654A" w:rsidRPr="009019CE">
              <w:rPr>
                <w:rFonts w:cs="OptaneBold"/>
                <w:b/>
                <w:bCs/>
                <w:color w:val="000000"/>
                <w:sz w:val="20"/>
                <w:szCs w:val="20"/>
                <w:u w:val="single"/>
              </w:rPr>
              <w:t>S</w:t>
            </w:r>
            <w:r w:rsidRPr="009019CE">
              <w:rPr>
                <w:rFonts w:cs="OptaneBold"/>
                <w:b/>
                <w:bCs/>
                <w:color w:val="000000"/>
                <w:sz w:val="20"/>
                <w:szCs w:val="20"/>
                <w:u w:val="single"/>
              </w:rPr>
              <w:t>etting</w:t>
            </w:r>
            <w:r w:rsidR="00237E6C" w:rsidRPr="009019CE">
              <w:rPr>
                <w:rFonts w:cs="OptaneBold"/>
                <w:b/>
                <w:bCs/>
                <w:color w:val="000000"/>
                <w:sz w:val="20"/>
                <w:szCs w:val="20"/>
                <w:u w:val="single"/>
              </w:rPr>
              <w:t>:</w:t>
            </w:r>
          </w:p>
          <w:p w:rsidR="00333DD6" w:rsidRPr="00333DD6" w:rsidRDefault="00333DD6" w:rsidP="00333DD6">
            <w:pPr>
              <w:autoSpaceDE w:val="0"/>
              <w:autoSpaceDN w:val="0"/>
              <w:adjustRightInd w:val="0"/>
              <w:rPr>
                <w:rFonts w:cs="OptaneBold"/>
                <w:b/>
                <w:bCs/>
                <w:color w:val="000000"/>
                <w:sz w:val="16"/>
                <w:szCs w:val="16"/>
              </w:rPr>
            </w:pPr>
          </w:p>
          <w:p w:rsidR="00431E69" w:rsidRDefault="00431E69" w:rsidP="005B7499">
            <w:pPr>
              <w:autoSpaceDE w:val="0"/>
              <w:autoSpaceDN w:val="0"/>
              <w:adjustRightInd w:val="0"/>
              <w:rPr>
                <w:rFonts w:cs="OptaneBold"/>
                <w:bCs/>
                <w:color w:val="000000"/>
                <w:sz w:val="18"/>
                <w:szCs w:val="18"/>
              </w:rPr>
            </w:pPr>
            <w:r w:rsidRPr="00E30486">
              <w:rPr>
                <w:rFonts w:cs="OptaneBold"/>
                <w:bCs/>
                <w:color w:val="000000"/>
                <w:sz w:val="18"/>
                <w:szCs w:val="18"/>
              </w:rPr>
              <w:t xml:space="preserve">The highest risk of suicide is within the </w:t>
            </w:r>
            <w:r w:rsidRPr="00E30486">
              <w:rPr>
                <w:rFonts w:cs="OptaneBold"/>
                <w:b/>
                <w:bCs/>
                <w:color w:val="000000"/>
                <w:sz w:val="18"/>
                <w:szCs w:val="18"/>
              </w:rPr>
              <w:t>first three days of discharge</w:t>
            </w:r>
            <w:r w:rsidRPr="00E30486">
              <w:rPr>
                <w:rFonts w:cs="OptaneBold"/>
                <w:bCs/>
                <w:color w:val="000000"/>
                <w:sz w:val="18"/>
                <w:szCs w:val="18"/>
              </w:rPr>
              <w:t xml:space="preserve"> from inpatient setting. </w:t>
            </w:r>
          </w:p>
          <w:p w:rsidR="00431E69" w:rsidRPr="00E30486" w:rsidRDefault="00431E69" w:rsidP="009019CE">
            <w:pPr>
              <w:autoSpaceDE w:val="0"/>
              <w:autoSpaceDN w:val="0"/>
              <w:adjustRightInd w:val="0"/>
              <w:spacing w:after="80"/>
              <w:rPr>
                <w:rFonts w:cs="OptaneBold"/>
                <w:bCs/>
                <w:color w:val="000000"/>
                <w:sz w:val="18"/>
                <w:szCs w:val="18"/>
              </w:rPr>
            </w:pPr>
            <w:r w:rsidRPr="00E30486">
              <w:rPr>
                <w:rFonts w:cs="OptaneBold"/>
                <w:bCs/>
                <w:color w:val="000000"/>
                <w:sz w:val="18"/>
                <w:szCs w:val="18"/>
              </w:rPr>
              <w:t xml:space="preserve">The next highest risk of suicide is during the </w:t>
            </w:r>
            <w:r w:rsidRPr="00E30486">
              <w:rPr>
                <w:rFonts w:cs="OptaneBold"/>
                <w:b/>
                <w:bCs/>
                <w:color w:val="000000"/>
                <w:sz w:val="18"/>
                <w:szCs w:val="18"/>
              </w:rPr>
              <w:t>first 30 days</w:t>
            </w:r>
            <w:r w:rsidRPr="00E30486">
              <w:rPr>
                <w:rFonts w:cs="OptaneBold"/>
                <w:bCs/>
                <w:color w:val="000000"/>
                <w:sz w:val="18"/>
                <w:szCs w:val="18"/>
              </w:rPr>
              <w:t xml:space="preserve"> post discharge.</w:t>
            </w:r>
          </w:p>
        </w:tc>
      </w:tr>
      <w:tr w:rsidR="00431E69" w:rsidRPr="00E30486" w:rsidTr="00AC043B">
        <w:tblPrEx>
          <w:tblLook w:val="04A0" w:firstRow="1" w:lastRow="0" w:firstColumn="1" w:lastColumn="0" w:noHBand="0" w:noVBand="1"/>
        </w:tblPrEx>
        <w:tc>
          <w:tcPr>
            <w:tcW w:w="10998" w:type="dxa"/>
          </w:tcPr>
          <w:p w:rsidR="00310B86" w:rsidRDefault="00310B86" w:rsidP="00901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rPr>
                <w:b/>
                <w:sz w:val="20"/>
                <w:szCs w:val="20"/>
                <w:u w:val="single"/>
              </w:rPr>
            </w:pPr>
            <w:r w:rsidRPr="00333DD6">
              <w:rPr>
                <w:b/>
                <w:sz w:val="20"/>
                <w:szCs w:val="20"/>
                <w:u w:val="single"/>
              </w:rPr>
              <w:t>Community Prevention Practices</w:t>
            </w:r>
          </w:p>
          <w:p w:rsidR="00333DD6" w:rsidRPr="00333DD6" w:rsidRDefault="00333DD6" w:rsidP="00333D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6"/>
                <w:szCs w:val="16"/>
                <w:u w:val="single"/>
              </w:rPr>
            </w:pPr>
          </w:p>
          <w:p w:rsidR="00431E69" w:rsidRPr="001D3EBC" w:rsidRDefault="009D28BB" w:rsidP="009D28BB">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hanging="270"/>
              <w:rPr>
                <w:b/>
                <w:sz w:val="18"/>
                <w:szCs w:val="18"/>
              </w:rPr>
            </w:pPr>
            <w:r w:rsidRPr="00E30486">
              <w:rPr>
                <w:rFonts w:ascii="Arial" w:hAnsi="Arial" w:cs="Arial"/>
                <w:sz w:val="18"/>
                <w:szCs w:val="18"/>
              </w:rPr>
              <w:t>􀂃</w:t>
            </w:r>
            <w:r w:rsidR="00431E69" w:rsidRPr="00E30486">
              <w:rPr>
                <w:b/>
                <w:sz w:val="18"/>
                <w:szCs w:val="18"/>
              </w:rPr>
              <w:t xml:space="preserve">   </w:t>
            </w:r>
            <w:r w:rsidR="00431E69" w:rsidRPr="008B3857">
              <w:rPr>
                <w:b/>
                <w:i/>
                <w:sz w:val="18"/>
                <w:szCs w:val="18"/>
              </w:rPr>
              <w:t xml:space="preserve">3 &amp; 30 </w:t>
            </w:r>
            <w:r w:rsidR="00BD7BEE">
              <w:rPr>
                <w:b/>
                <w:i/>
                <w:sz w:val="18"/>
                <w:szCs w:val="18"/>
              </w:rPr>
              <w:t xml:space="preserve">Follow-up: </w:t>
            </w:r>
            <w:r w:rsidR="00431E69" w:rsidRPr="00E30486">
              <w:rPr>
                <w:sz w:val="18"/>
                <w:szCs w:val="18"/>
              </w:rPr>
              <w:t xml:space="preserve"> </w:t>
            </w:r>
            <w:r>
              <w:rPr>
                <w:sz w:val="18"/>
                <w:szCs w:val="18"/>
              </w:rPr>
              <w:t>O</w:t>
            </w:r>
            <w:r w:rsidR="00431E69" w:rsidRPr="00E30486">
              <w:rPr>
                <w:sz w:val="18"/>
                <w:szCs w:val="18"/>
              </w:rPr>
              <w:t xml:space="preserve">utpatient appointment </w:t>
            </w:r>
            <w:r w:rsidR="00431E69" w:rsidRPr="008B3857">
              <w:rPr>
                <w:b/>
                <w:sz w:val="18"/>
                <w:szCs w:val="18"/>
              </w:rPr>
              <w:t>MUST</w:t>
            </w:r>
            <w:r w:rsidR="00431E69" w:rsidRPr="00E30486">
              <w:rPr>
                <w:sz w:val="18"/>
                <w:szCs w:val="18"/>
              </w:rPr>
              <w:t xml:space="preserve"> be scheduled within the </w:t>
            </w:r>
            <w:r w:rsidR="00431E69" w:rsidRPr="00E30486">
              <w:rPr>
                <w:b/>
                <w:sz w:val="18"/>
                <w:szCs w:val="18"/>
              </w:rPr>
              <w:t>first 3 days of discharge</w:t>
            </w:r>
            <w:r w:rsidR="00431E69" w:rsidRPr="00E30486">
              <w:rPr>
                <w:sz w:val="18"/>
                <w:szCs w:val="18"/>
              </w:rPr>
              <w:t xml:space="preserve"> with </w:t>
            </w:r>
            <w:r w:rsidR="00431E69" w:rsidRPr="00E30486">
              <w:rPr>
                <w:b/>
                <w:sz w:val="18"/>
                <w:szCs w:val="18"/>
              </w:rPr>
              <w:t xml:space="preserve">close follow up </w:t>
            </w:r>
            <w:r w:rsidR="00431E69" w:rsidRPr="00E30486">
              <w:rPr>
                <w:sz w:val="18"/>
                <w:szCs w:val="18"/>
              </w:rPr>
              <w:t xml:space="preserve">and support </w:t>
            </w:r>
            <w:r w:rsidR="00431E69" w:rsidRPr="00E30486">
              <w:rPr>
                <w:b/>
                <w:sz w:val="18"/>
                <w:szCs w:val="18"/>
              </w:rPr>
              <w:t>during the</w:t>
            </w:r>
            <w:r>
              <w:rPr>
                <w:b/>
                <w:sz w:val="18"/>
                <w:szCs w:val="18"/>
              </w:rPr>
              <w:t xml:space="preserve"> </w:t>
            </w:r>
            <w:r w:rsidR="00431E69" w:rsidRPr="00E30486">
              <w:rPr>
                <w:b/>
                <w:sz w:val="18"/>
                <w:szCs w:val="18"/>
              </w:rPr>
              <w:t>first 30 days</w:t>
            </w:r>
            <w:r w:rsidR="00431E69" w:rsidRPr="00E30486">
              <w:rPr>
                <w:sz w:val="18"/>
                <w:szCs w:val="18"/>
              </w:rPr>
              <w:t xml:space="preserve"> of inpatient discharge.</w:t>
            </w:r>
          </w:p>
          <w:p w:rsidR="00431E69" w:rsidRPr="00E30486" w:rsidRDefault="00431E69" w:rsidP="00AC043B">
            <w:pPr>
              <w:autoSpaceDE w:val="0"/>
              <w:autoSpaceDN w:val="0"/>
              <w:adjustRightInd w:val="0"/>
              <w:rPr>
                <w:sz w:val="18"/>
                <w:szCs w:val="18"/>
              </w:rPr>
            </w:pPr>
          </w:p>
          <w:p w:rsidR="00431E69" w:rsidRPr="00E30486" w:rsidRDefault="00237E6C" w:rsidP="00237E6C">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rPr>
                <w:sz w:val="18"/>
                <w:szCs w:val="18"/>
              </w:rPr>
            </w:pPr>
            <w:r w:rsidRPr="00E30486">
              <w:rPr>
                <w:rFonts w:ascii="Arial" w:hAnsi="Arial" w:cs="Arial"/>
                <w:sz w:val="18"/>
                <w:szCs w:val="18"/>
              </w:rPr>
              <w:t>􀂃</w:t>
            </w:r>
            <w:r w:rsidR="00431E69" w:rsidRPr="00E30486">
              <w:rPr>
                <w:b/>
                <w:sz w:val="18"/>
                <w:szCs w:val="18"/>
              </w:rPr>
              <w:t xml:space="preserve"> </w:t>
            </w:r>
            <w:r w:rsidR="00431E69" w:rsidRPr="008B3857">
              <w:rPr>
                <w:b/>
                <w:i/>
                <w:sz w:val="18"/>
                <w:szCs w:val="18"/>
              </w:rPr>
              <w:t>War</w:t>
            </w:r>
            <w:r w:rsidR="00310B86" w:rsidRPr="008B3857">
              <w:rPr>
                <w:b/>
                <w:i/>
                <w:sz w:val="18"/>
                <w:szCs w:val="18"/>
              </w:rPr>
              <w:t>m-</w:t>
            </w:r>
            <w:r w:rsidR="00431E69" w:rsidRPr="008B3857">
              <w:rPr>
                <w:b/>
                <w:i/>
                <w:sz w:val="18"/>
                <w:szCs w:val="18"/>
              </w:rPr>
              <w:t>hand off</w:t>
            </w:r>
            <w:r w:rsidR="00431E69" w:rsidRPr="00E30486">
              <w:rPr>
                <w:sz w:val="18"/>
                <w:szCs w:val="18"/>
              </w:rPr>
              <w:t xml:space="preserve"> and </w:t>
            </w:r>
            <w:r w:rsidR="00431E69" w:rsidRPr="008B3857">
              <w:rPr>
                <w:b/>
                <w:i/>
                <w:sz w:val="18"/>
                <w:szCs w:val="18"/>
              </w:rPr>
              <w:t>Peer Bridger</w:t>
            </w:r>
            <w:r w:rsidR="009D28BB">
              <w:rPr>
                <w:sz w:val="18"/>
                <w:szCs w:val="18"/>
              </w:rPr>
              <w:t>: O</w:t>
            </w:r>
            <w:r w:rsidR="00431E69" w:rsidRPr="00E30486">
              <w:rPr>
                <w:sz w:val="18"/>
                <w:szCs w:val="18"/>
              </w:rPr>
              <w:t xml:space="preserve">utpatient staff and/or Peer Bridger meet with individual </w:t>
            </w:r>
            <w:r w:rsidR="009D28BB">
              <w:rPr>
                <w:sz w:val="18"/>
                <w:szCs w:val="18"/>
              </w:rPr>
              <w:t>as an</w:t>
            </w:r>
            <w:r w:rsidR="00431E69" w:rsidRPr="00E30486">
              <w:rPr>
                <w:sz w:val="18"/>
                <w:szCs w:val="18"/>
              </w:rPr>
              <w:t xml:space="preserve"> inpatient.</w:t>
            </w:r>
            <w:r w:rsidR="009D28BB">
              <w:rPr>
                <w:sz w:val="18"/>
                <w:szCs w:val="18"/>
              </w:rPr>
              <w:t xml:space="preserve"> </w:t>
            </w:r>
            <w:r w:rsidR="00310B86">
              <w:rPr>
                <w:sz w:val="18"/>
                <w:szCs w:val="18"/>
              </w:rPr>
              <w:t>S</w:t>
            </w:r>
            <w:r w:rsidR="00431E69" w:rsidRPr="00E30486">
              <w:rPr>
                <w:sz w:val="18"/>
                <w:szCs w:val="18"/>
              </w:rPr>
              <w:t xml:space="preserve">ame </w:t>
            </w:r>
            <w:r w:rsidR="00310B86">
              <w:rPr>
                <w:sz w:val="18"/>
                <w:szCs w:val="18"/>
              </w:rPr>
              <w:t>B</w:t>
            </w:r>
            <w:r w:rsidR="00310B86" w:rsidRPr="00E30486">
              <w:rPr>
                <w:sz w:val="18"/>
                <w:szCs w:val="18"/>
              </w:rPr>
              <w:t>ridger</w:t>
            </w:r>
            <w:r w:rsidR="00310B86">
              <w:rPr>
                <w:sz w:val="18"/>
                <w:szCs w:val="18"/>
              </w:rPr>
              <w:t xml:space="preserve"> and outpatient </w:t>
            </w:r>
            <w:r w:rsidR="002F2592">
              <w:rPr>
                <w:sz w:val="18"/>
                <w:szCs w:val="18"/>
              </w:rPr>
              <w:t>staff continues</w:t>
            </w:r>
            <w:r w:rsidR="00310B86">
              <w:rPr>
                <w:sz w:val="18"/>
                <w:szCs w:val="18"/>
              </w:rPr>
              <w:t xml:space="preserve"> shared collaboration and connection with individual </w:t>
            </w:r>
            <w:r w:rsidR="00310B86" w:rsidRPr="00310B86">
              <w:rPr>
                <w:sz w:val="18"/>
                <w:szCs w:val="18"/>
                <w:u w:val="single"/>
              </w:rPr>
              <w:t>until</w:t>
            </w:r>
            <w:r w:rsidR="00310B86">
              <w:rPr>
                <w:sz w:val="18"/>
                <w:szCs w:val="18"/>
              </w:rPr>
              <w:t xml:space="preserve"> </w:t>
            </w:r>
            <w:r w:rsidR="00431E69" w:rsidRPr="00E30486">
              <w:rPr>
                <w:sz w:val="18"/>
                <w:szCs w:val="18"/>
              </w:rPr>
              <w:t xml:space="preserve">outpatient connection </w:t>
            </w:r>
            <w:r w:rsidR="00310B86">
              <w:rPr>
                <w:sz w:val="18"/>
                <w:szCs w:val="18"/>
              </w:rPr>
              <w:t xml:space="preserve">and </w:t>
            </w:r>
            <w:r w:rsidR="00431E69" w:rsidRPr="00E30486">
              <w:rPr>
                <w:sz w:val="18"/>
                <w:szCs w:val="18"/>
              </w:rPr>
              <w:t>follow</w:t>
            </w:r>
            <w:r w:rsidR="009D28BB">
              <w:rPr>
                <w:sz w:val="18"/>
                <w:szCs w:val="18"/>
              </w:rPr>
              <w:t>-</w:t>
            </w:r>
            <w:r w:rsidR="00431E69" w:rsidRPr="00E30486">
              <w:rPr>
                <w:sz w:val="18"/>
                <w:szCs w:val="18"/>
              </w:rPr>
              <w:t>up services</w:t>
            </w:r>
            <w:r w:rsidR="00310B86">
              <w:rPr>
                <w:sz w:val="18"/>
                <w:szCs w:val="18"/>
              </w:rPr>
              <w:t xml:space="preserve"> are in place.</w:t>
            </w:r>
          </w:p>
          <w:p w:rsidR="00431E69" w:rsidRPr="00333DD6" w:rsidRDefault="00431E69" w:rsidP="00AC0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auto"/>
              <w:rPr>
                <w:sz w:val="18"/>
                <w:szCs w:val="18"/>
              </w:rPr>
            </w:pPr>
          </w:p>
          <w:p w:rsidR="00431E69" w:rsidRPr="009019CE" w:rsidRDefault="009D28BB" w:rsidP="009019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rPr>
                <w:b/>
                <w:sz w:val="18"/>
                <w:szCs w:val="18"/>
              </w:rPr>
            </w:pPr>
            <w:r w:rsidRPr="00E30486">
              <w:rPr>
                <w:rFonts w:ascii="Arial" w:hAnsi="Arial" w:cs="Arial"/>
                <w:sz w:val="18"/>
                <w:szCs w:val="18"/>
              </w:rPr>
              <w:t>􀂃</w:t>
            </w:r>
            <w:r w:rsidR="00431E69" w:rsidRPr="00E30486">
              <w:rPr>
                <w:b/>
                <w:sz w:val="18"/>
                <w:szCs w:val="18"/>
              </w:rPr>
              <w:t xml:space="preserve">   Safety Plan</w:t>
            </w:r>
            <w:r w:rsidR="00431E69" w:rsidRPr="00E30486">
              <w:rPr>
                <w:sz w:val="18"/>
                <w:szCs w:val="18"/>
              </w:rPr>
              <w:t xml:space="preserve"> must be developed</w:t>
            </w:r>
            <w:r>
              <w:rPr>
                <w:sz w:val="18"/>
                <w:szCs w:val="18"/>
              </w:rPr>
              <w:t xml:space="preserve"> during the </w:t>
            </w:r>
            <w:r w:rsidR="00431E69" w:rsidRPr="00E30486">
              <w:rPr>
                <w:sz w:val="18"/>
                <w:szCs w:val="18"/>
              </w:rPr>
              <w:t>inpatient</w:t>
            </w:r>
            <w:r>
              <w:rPr>
                <w:sz w:val="18"/>
                <w:szCs w:val="18"/>
              </w:rPr>
              <w:t xml:space="preserve"> stay</w:t>
            </w:r>
            <w:r w:rsidR="00431E69" w:rsidRPr="00E30486">
              <w:rPr>
                <w:sz w:val="18"/>
                <w:szCs w:val="18"/>
              </w:rPr>
              <w:t xml:space="preserve"> and shared with </w:t>
            </w:r>
            <w:r>
              <w:rPr>
                <w:sz w:val="18"/>
                <w:szCs w:val="18"/>
              </w:rPr>
              <w:t xml:space="preserve">the individual’s </w:t>
            </w:r>
            <w:r w:rsidR="00431E69" w:rsidRPr="00E30486">
              <w:rPr>
                <w:sz w:val="18"/>
                <w:szCs w:val="18"/>
              </w:rPr>
              <w:t xml:space="preserve">outpatient provider.  </w:t>
            </w:r>
          </w:p>
        </w:tc>
      </w:tr>
      <w:tr w:rsidR="00916414" w:rsidRPr="00E30486" w:rsidTr="006B022C">
        <w:tblPrEx>
          <w:tblLook w:val="04A0" w:firstRow="1" w:lastRow="0" w:firstColumn="1" w:lastColumn="0" w:noHBand="0" w:noVBand="1"/>
        </w:tblPrEx>
        <w:trPr>
          <w:trHeight w:val="1893"/>
        </w:trPr>
        <w:tc>
          <w:tcPr>
            <w:tcW w:w="10998" w:type="dxa"/>
            <w:shd w:val="clear" w:color="auto" w:fill="D9D9D9" w:themeFill="background1" w:themeFillShade="D9"/>
            <w:vAlign w:val="center"/>
          </w:tcPr>
          <w:p w:rsidR="00916414" w:rsidRDefault="00916414" w:rsidP="00333DD6">
            <w:pPr>
              <w:autoSpaceDE w:val="0"/>
              <w:autoSpaceDN w:val="0"/>
              <w:adjustRightInd w:val="0"/>
              <w:spacing w:before="80"/>
              <w:rPr>
                <w:rFonts w:cs="OptaneBold"/>
                <w:b/>
                <w:bCs/>
                <w:color w:val="000000"/>
                <w:sz w:val="20"/>
                <w:szCs w:val="20"/>
              </w:rPr>
            </w:pPr>
            <w:r w:rsidRPr="00333DD6">
              <w:rPr>
                <w:rFonts w:cs="OptaneBold"/>
                <w:b/>
                <w:bCs/>
                <w:color w:val="000000"/>
                <w:sz w:val="20"/>
                <w:szCs w:val="20"/>
                <w:u w:val="single"/>
              </w:rPr>
              <w:t>Guidelines for When to Document Suicide Risk Assessments</w:t>
            </w:r>
            <w:r>
              <w:rPr>
                <w:rFonts w:cs="OptaneBold"/>
                <w:b/>
                <w:bCs/>
                <w:color w:val="000000"/>
                <w:sz w:val="20"/>
                <w:szCs w:val="20"/>
              </w:rPr>
              <w:t>:</w:t>
            </w:r>
          </w:p>
          <w:p w:rsidR="00333DD6" w:rsidRPr="00333DD6" w:rsidRDefault="00333DD6" w:rsidP="00333DD6">
            <w:pPr>
              <w:autoSpaceDE w:val="0"/>
              <w:autoSpaceDN w:val="0"/>
              <w:adjustRightInd w:val="0"/>
              <w:rPr>
                <w:rFonts w:cs="OptaneBold"/>
                <w:b/>
                <w:bCs/>
                <w:color w:val="000000"/>
                <w:sz w:val="16"/>
                <w:szCs w:val="16"/>
              </w:rPr>
            </w:pPr>
          </w:p>
          <w:p w:rsidR="00916414" w:rsidRPr="00E30486" w:rsidRDefault="00916414" w:rsidP="00333DD6">
            <w:pPr>
              <w:autoSpaceDE w:val="0"/>
              <w:autoSpaceDN w:val="0"/>
              <w:adjustRightInd w:val="0"/>
              <w:rPr>
                <w:rFonts w:cs="Optane"/>
                <w:sz w:val="18"/>
                <w:szCs w:val="18"/>
              </w:rPr>
            </w:pPr>
            <w:r w:rsidRPr="00E30486">
              <w:rPr>
                <w:rFonts w:ascii="Arial" w:hAnsi="Arial" w:cs="Arial"/>
                <w:sz w:val="18"/>
                <w:szCs w:val="18"/>
              </w:rPr>
              <w:t>􀂃</w:t>
            </w:r>
            <w:r w:rsidRPr="00E30486">
              <w:rPr>
                <w:rFonts w:cs="Wingdings-Regular"/>
                <w:sz w:val="18"/>
                <w:szCs w:val="18"/>
              </w:rPr>
              <w:t xml:space="preserve"> </w:t>
            </w:r>
            <w:r>
              <w:rPr>
                <w:rFonts w:cs="Wingdings-Regular"/>
                <w:sz w:val="18"/>
                <w:szCs w:val="18"/>
              </w:rPr>
              <w:t xml:space="preserve"> </w:t>
            </w:r>
            <w:r w:rsidRPr="00E30486">
              <w:rPr>
                <w:rFonts w:cs="Optane"/>
                <w:sz w:val="18"/>
                <w:szCs w:val="18"/>
              </w:rPr>
              <w:t xml:space="preserve">At the time of inpatient </w:t>
            </w:r>
            <w:r>
              <w:rPr>
                <w:rFonts w:cs="Optane"/>
                <w:sz w:val="18"/>
                <w:szCs w:val="18"/>
              </w:rPr>
              <w:t>and/or</w:t>
            </w:r>
            <w:r w:rsidRPr="00E30486">
              <w:rPr>
                <w:rFonts w:cs="Optane"/>
                <w:sz w:val="18"/>
                <w:szCs w:val="18"/>
              </w:rPr>
              <w:t xml:space="preserve"> outpatient admission</w:t>
            </w:r>
          </w:p>
          <w:p w:rsidR="00916414" w:rsidRPr="00E30486" w:rsidRDefault="00916414" w:rsidP="00AC043B">
            <w:pPr>
              <w:autoSpaceDE w:val="0"/>
              <w:autoSpaceDN w:val="0"/>
              <w:adjustRightInd w:val="0"/>
              <w:rPr>
                <w:rFonts w:cs="Optane"/>
                <w:sz w:val="18"/>
                <w:szCs w:val="18"/>
              </w:rPr>
            </w:pPr>
            <w:r w:rsidRPr="00E30486">
              <w:rPr>
                <w:rFonts w:ascii="Arial" w:hAnsi="Arial" w:cs="Arial"/>
                <w:sz w:val="18"/>
                <w:szCs w:val="18"/>
              </w:rPr>
              <w:t>􀂃</w:t>
            </w:r>
            <w:r w:rsidRPr="00E30486">
              <w:rPr>
                <w:rFonts w:cs="Wingdings-Regular"/>
                <w:sz w:val="18"/>
                <w:szCs w:val="18"/>
              </w:rPr>
              <w:t xml:space="preserve"> </w:t>
            </w:r>
            <w:r>
              <w:rPr>
                <w:rFonts w:cs="Wingdings-Regular"/>
                <w:sz w:val="18"/>
                <w:szCs w:val="18"/>
              </w:rPr>
              <w:t xml:space="preserve"> </w:t>
            </w:r>
            <w:r w:rsidRPr="00E30486">
              <w:rPr>
                <w:rFonts w:cs="Optane"/>
                <w:sz w:val="18"/>
                <w:szCs w:val="18"/>
              </w:rPr>
              <w:t>With occurrence of any suicidal behavior or ideation</w:t>
            </w:r>
          </w:p>
          <w:p w:rsidR="00916414" w:rsidRPr="00E30486" w:rsidRDefault="00916414" w:rsidP="00AC043B">
            <w:pPr>
              <w:autoSpaceDE w:val="0"/>
              <w:autoSpaceDN w:val="0"/>
              <w:adjustRightInd w:val="0"/>
              <w:rPr>
                <w:rFonts w:cs="Optane"/>
                <w:sz w:val="18"/>
                <w:szCs w:val="18"/>
              </w:rPr>
            </w:pPr>
            <w:r w:rsidRPr="001D3EBC">
              <w:rPr>
                <w:rFonts w:ascii="Arial" w:hAnsi="Arial" w:cs="Arial"/>
                <w:sz w:val="18"/>
                <w:szCs w:val="18"/>
              </w:rPr>
              <w:t>􀂃</w:t>
            </w:r>
            <w:r w:rsidRPr="00E30486">
              <w:rPr>
                <w:rFonts w:cs="Wingdings-Regular"/>
                <w:sz w:val="18"/>
                <w:szCs w:val="18"/>
              </w:rPr>
              <w:t xml:space="preserve"> </w:t>
            </w:r>
            <w:r>
              <w:rPr>
                <w:rFonts w:cs="Wingdings-Regular"/>
                <w:sz w:val="18"/>
                <w:szCs w:val="18"/>
              </w:rPr>
              <w:t xml:space="preserve"> </w:t>
            </w:r>
            <w:r w:rsidRPr="00E30486">
              <w:rPr>
                <w:rFonts w:cs="Optane"/>
                <w:sz w:val="18"/>
                <w:szCs w:val="18"/>
              </w:rPr>
              <w:t>Whenever there is clinical change</w:t>
            </w:r>
          </w:p>
          <w:p w:rsidR="00916414" w:rsidRPr="00E30486" w:rsidRDefault="00916414" w:rsidP="00AC043B">
            <w:pPr>
              <w:autoSpaceDE w:val="0"/>
              <w:autoSpaceDN w:val="0"/>
              <w:adjustRightInd w:val="0"/>
              <w:rPr>
                <w:rFonts w:cs="Optane"/>
                <w:sz w:val="18"/>
                <w:szCs w:val="18"/>
              </w:rPr>
            </w:pPr>
            <w:r w:rsidRPr="00E30486">
              <w:rPr>
                <w:rFonts w:ascii="Arial" w:hAnsi="Arial" w:cs="Arial"/>
                <w:sz w:val="18"/>
                <w:szCs w:val="18"/>
              </w:rPr>
              <w:t>􀂃</w:t>
            </w:r>
            <w:r w:rsidRPr="00E30486">
              <w:rPr>
                <w:rFonts w:cs="Wingdings-Regular"/>
                <w:sz w:val="18"/>
                <w:szCs w:val="18"/>
              </w:rPr>
              <w:t xml:space="preserve"> </w:t>
            </w:r>
            <w:r>
              <w:rPr>
                <w:rFonts w:cs="Wingdings-Regular"/>
                <w:sz w:val="18"/>
                <w:szCs w:val="18"/>
              </w:rPr>
              <w:t xml:space="preserve"> </w:t>
            </w:r>
            <w:r w:rsidRPr="00E30486">
              <w:rPr>
                <w:rFonts w:cs="Optane"/>
                <w:sz w:val="18"/>
                <w:szCs w:val="18"/>
              </w:rPr>
              <w:t>Before increasing privileges</w:t>
            </w:r>
            <w:r>
              <w:rPr>
                <w:rFonts w:cs="Optane"/>
                <w:sz w:val="18"/>
                <w:szCs w:val="18"/>
              </w:rPr>
              <w:t xml:space="preserve"> or </w:t>
            </w:r>
            <w:r w:rsidRPr="00E30486">
              <w:rPr>
                <w:rFonts w:cs="Optane"/>
                <w:sz w:val="18"/>
                <w:szCs w:val="18"/>
              </w:rPr>
              <w:t>giving passes (if</w:t>
            </w:r>
            <w:r>
              <w:rPr>
                <w:rFonts w:cs="Optane"/>
                <w:sz w:val="18"/>
                <w:szCs w:val="18"/>
              </w:rPr>
              <w:t xml:space="preserve"> individual is</w:t>
            </w:r>
            <w:r w:rsidRPr="00E30486">
              <w:rPr>
                <w:rFonts w:cs="Optane"/>
                <w:sz w:val="18"/>
                <w:szCs w:val="18"/>
              </w:rPr>
              <w:t xml:space="preserve"> in</w:t>
            </w:r>
            <w:r>
              <w:rPr>
                <w:rFonts w:cs="Optane"/>
                <w:sz w:val="18"/>
                <w:szCs w:val="18"/>
              </w:rPr>
              <w:t xml:space="preserve"> an</w:t>
            </w:r>
            <w:r w:rsidRPr="00E30486">
              <w:rPr>
                <w:rFonts w:cs="Optane"/>
                <w:sz w:val="18"/>
                <w:szCs w:val="18"/>
              </w:rPr>
              <w:t xml:space="preserve"> inpatient setting for moderate /high risk individuals)</w:t>
            </w:r>
          </w:p>
          <w:p w:rsidR="00916414" w:rsidRDefault="00916414" w:rsidP="00AC043B">
            <w:pPr>
              <w:autoSpaceDE w:val="0"/>
              <w:autoSpaceDN w:val="0"/>
              <w:adjustRightInd w:val="0"/>
              <w:rPr>
                <w:rFonts w:cs="Arial"/>
                <w:sz w:val="18"/>
                <w:szCs w:val="18"/>
              </w:rPr>
            </w:pPr>
            <w:r w:rsidRPr="00E30486">
              <w:rPr>
                <w:rFonts w:ascii="Arial" w:hAnsi="Arial" w:cs="Arial"/>
                <w:sz w:val="18"/>
                <w:szCs w:val="18"/>
              </w:rPr>
              <w:t>􀂃</w:t>
            </w:r>
            <w:r w:rsidRPr="00E30486">
              <w:rPr>
                <w:rFonts w:cs="Arial"/>
                <w:sz w:val="18"/>
                <w:szCs w:val="18"/>
              </w:rPr>
              <w:t xml:space="preserve"> </w:t>
            </w:r>
            <w:r>
              <w:rPr>
                <w:rFonts w:cs="Arial"/>
                <w:sz w:val="18"/>
                <w:szCs w:val="18"/>
              </w:rPr>
              <w:t xml:space="preserve"> </w:t>
            </w:r>
            <w:r w:rsidRPr="00E30486">
              <w:rPr>
                <w:rFonts w:cs="Arial"/>
                <w:sz w:val="18"/>
                <w:szCs w:val="18"/>
              </w:rPr>
              <w:t>At regular intervals (i.e.</w:t>
            </w:r>
            <w:r>
              <w:rPr>
                <w:rFonts w:cs="Arial"/>
                <w:sz w:val="18"/>
                <w:szCs w:val="18"/>
              </w:rPr>
              <w:t>,</w:t>
            </w:r>
            <w:r w:rsidRPr="00E30486">
              <w:rPr>
                <w:rFonts w:cs="Arial"/>
                <w:sz w:val="18"/>
                <w:szCs w:val="18"/>
              </w:rPr>
              <w:t xml:space="preserve"> treatment plan review) or as clinically indicated</w:t>
            </w:r>
          </w:p>
          <w:p w:rsidR="00916414" w:rsidRPr="009019CE" w:rsidRDefault="00916414" w:rsidP="009019CE">
            <w:pPr>
              <w:autoSpaceDE w:val="0"/>
              <w:autoSpaceDN w:val="0"/>
              <w:adjustRightInd w:val="0"/>
              <w:spacing w:after="80"/>
              <w:rPr>
                <w:rFonts w:cs="OptaneBold"/>
                <w:b/>
                <w:bCs/>
                <w:color w:val="000000"/>
                <w:sz w:val="20"/>
                <w:szCs w:val="20"/>
              </w:rPr>
            </w:pPr>
            <w:r w:rsidRPr="00E30486">
              <w:rPr>
                <w:rFonts w:ascii="Arial" w:hAnsi="Arial" w:cs="Arial"/>
                <w:sz w:val="18"/>
                <w:szCs w:val="18"/>
              </w:rPr>
              <w:t>􀂃</w:t>
            </w:r>
            <w:r>
              <w:rPr>
                <w:rFonts w:cs="Arial"/>
                <w:sz w:val="18"/>
                <w:szCs w:val="18"/>
              </w:rPr>
              <w:t xml:space="preserve">  </w:t>
            </w:r>
            <w:r w:rsidRPr="001D3EBC">
              <w:rPr>
                <w:rFonts w:cs="Arial"/>
                <w:sz w:val="18"/>
                <w:szCs w:val="18"/>
              </w:rPr>
              <w:t xml:space="preserve">At the time of inpatient or outpatient </w:t>
            </w:r>
            <w:r>
              <w:rPr>
                <w:rFonts w:cs="Arial"/>
                <w:sz w:val="18"/>
                <w:szCs w:val="18"/>
              </w:rPr>
              <w:t>discharge</w:t>
            </w:r>
          </w:p>
        </w:tc>
      </w:tr>
      <w:tr w:rsidR="0012654A" w:rsidRPr="00E30486" w:rsidTr="00916414">
        <w:trPr>
          <w:trHeight w:val="917"/>
        </w:trPr>
        <w:tc>
          <w:tcPr>
            <w:tcW w:w="10998" w:type="dxa"/>
            <w:shd w:val="clear" w:color="auto" w:fill="FFFFFF" w:themeFill="background1"/>
            <w:vAlign w:val="center"/>
          </w:tcPr>
          <w:p w:rsidR="0012654A" w:rsidRDefault="0012654A" w:rsidP="009019CE">
            <w:pPr>
              <w:pStyle w:val="NoSpacing"/>
              <w:spacing w:before="80"/>
              <w:rPr>
                <w:b/>
                <w:sz w:val="20"/>
                <w:szCs w:val="20"/>
              </w:rPr>
            </w:pPr>
            <w:r w:rsidRPr="00333DD6">
              <w:rPr>
                <w:b/>
                <w:sz w:val="20"/>
                <w:szCs w:val="20"/>
                <w:u w:val="single"/>
              </w:rPr>
              <w:t>Collaborative Accou</w:t>
            </w:r>
            <w:r w:rsidR="00237E6C" w:rsidRPr="00333DD6">
              <w:rPr>
                <w:b/>
                <w:sz w:val="20"/>
                <w:szCs w:val="20"/>
                <w:u w:val="single"/>
              </w:rPr>
              <w:t>ntability</w:t>
            </w:r>
            <w:r w:rsidR="00237E6C">
              <w:rPr>
                <w:b/>
                <w:sz w:val="20"/>
                <w:szCs w:val="20"/>
              </w:rPr>
              <w:t>:</w:t>
            </w:r>
          </w:p>
          <w:p w:rsidR="00333DD6" w:rsidRPr="00333DD6" w:rsidRDefault="00333DD6" w:rsidP="00333DD6">
            <w:pPr>
              <w:pStyle w:val="NoSpacing"/>
              <w:rPr>
                <w:b/>
                <w:sz w:val="16"/>
                <w:szCs w:val="16"/>
              </w:rPr>
            </w:pPr>
          </w:p>
          <w:p w:rsidR="0012654A" w:rsidRPr="00237E6C" w:rsidRDefault="0012654A" w:rsidP="00333DD6">
            <w:pPr>
              <w:pStyle w:val="NoSpacing"/>
              <w:spacing w:after="80"/>
              <w:rPr>
                <w:sz w:val="20"/>
                <w:szCs w:val="20"/>
              </w:rPr>
            </w:pPr>
            <w:r w:rsidRPr="008B3857">
              <w:rPr>
                <w:sz w:val="20"/>
                <w:szCs w:val="20"/>
              </w:rPr>
              <w:t>A team-based, collaborative, shared responsibility approach to enhance individual’s safety and foster on-going communication among</w:t>
            </w:r>
            <w:r w:rsidR="007F4089">
              <w:rPr>
                <w:sz w:val="20"/>
                <w:szCs w:val="20"/>
              </w:rPr>
              <w:t xml:space="preserve"> </w:t>
            </w:r>
            <w:r w:rsidRPr="008B3857">
              <w:rPr>
                <w:sz w:val="20"/>
                <w:szCs w:val="20"/>
              </w:rPr>
              <w:t>team-members</w:t>
            </w:r>
            <w:r w:rsidR="00237E6C">
              <w:rPr>
                <w:sz w:val="20"/>
                <w:szCs w:val="20"/>
              </w:rPr>
              <w:t>.</w:t>
            </w:r>
          </w:p>
        </w:tc>
      </w:tr>
    </w:tbl>
    <w:p w:rsidR="00121786" w:rsidRPr="004126FE" w:rsidRDefault="00121786" w:rsidP="00BE4239">
      <w:pPr>
        <w:autoSpaceDE w:val="0"/>
        <w:autoSpaceDN w:val="0"/>
        <w:adjustRightInd w:val="0"/>
        <w:spacing w:after="0" w:line="240" w:lineRule="auto"/>
        <w:rPr>
          <w:rFonts w:cs="Optane"/>
          <w:color w:val="000000"/>
          <w:sz w:val="20"/>
          <w:szCs w:val="20"/>
        </w:rPr>
      </w:pPr>
    </w:p>
    <w:sectPr w:rsidR="00121786" w:rsidRPr="004126FE" w:rsidSect="007E2E1A">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5B44" w:rsidRDefault="00AE5B44" w:rsidP="00685248">
      <w:pPr>
        <w:spacing w:after="0" w:line="240" w:lineRule="auto"/>
      </w:pPr>
      <w:r>
        <w:separator/>
      </w:r>
    </w:p>
  </w:endnote>
  <w:endnote w:type="continuationSeparator" w:id="0">
    <w:p w:rsidR="00AE5B44" w:rsidRDefault="00AE5B44" w:rsidP="0068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Garamond-Regular">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ane">
    <w:panose1 w:val="00000000000000000000"/>
    <w:charset w:val="00"/>
    <w:family w:val="swiss"/>
    <w:notTrueType/>
    <w:pitch w:val="default"/>
    <w:sig w:usb0="00000003" w:usb1="00000000" w:usb2="00000000" w:usb3="00000000" w:csb0="00000001" w:csb1="00000000"/>
  </w:font>
  <w:font w:name="Optane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OptaneBold">
    <w:panose1 w:val="00000000000000000000"/>
    <w:charset w:val="00"/>
    <w:family w:val="swiss"/>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1953" w:rsidRDefault="00611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1953" w:rsidRDefault="006119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1953" w:rsidRDefault="00611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5B44" w:rsidRDefault="00AE5B44" w:rsidP="00685248">
      <w:pPr>
        <w:spacing w:after="0" w:line="240" w:lineRule="auto"/>
      </w:pPr>
      <w:r>
        <w:separator/>
      </w:r>
    </w:p>
  </w:footnote>
  <w:footnote w:type="continuationSeparator" w:id="0">
    <w:p w:rsidR="00AE5B44" w:rsidRDefault="00AE5B44" w:rsidP="00685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1953" w:rsidRDefault="00611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1953" w:rsidRDefault="006119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1953" w:rsidRDefault="00611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49E9"/>
    <w:multiLevelType w:val="hybridMultilevel"/>
    <w:tmpl w:val="7E809206"/>
    <w:lvl w:ilvl="0" w:tplc="B31603A8">
      <w:numFmt w:val="bullet"/>
      <w:lvlText w:val=""/>
      <w:lvlJc w:val="left"/>
      <w:pPr>
        <w:ind w:left="720" w:hanging="360"/>
      </w:pPr>
      <w:rPr>
        <w:rFonts w:ascii="Symbol" w:eastAsiaTheme="minorHAnsi" w:hAnsi="Symbol" w:cs="AGaramond-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4423"/>
    <w:multiLevelType w:val="hybridMultilevel"/>
    <w:tmpl w:val="C4300B42"/>
    <w:lvl w:ilvl="0" w:tplc="6CA200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07131244"/>
    <w:multiLevelType w:val="hybridMultilevel"/>
    <w:tmpl w:val="72E07D5A"/>
    <w:lvl w:ilvl="0" w:tplc="7CBE1D90">
      <w:start w:val="64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4E3EC1"/>
    <w:multiLevelType w:val="hybridMultilevel"/>
    <w:tmpl w:val="7B943C66"/>
    <w:lvl w:ilvl="0" w:tplc="CFA6B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C2B26"/>
    <w:multiLevelType w:val="hybridMultilevel"/>
    <w:tmpl w:val="F7D8CCB8"/>
    <w:lvl w:ilvl="0" w:tplc="1DF46902">
      <w:start w:val="1"/>
      <w:numFmt w:val="bullet"/>
      <w:lvlText w:val=""/>
      <w:lvlJc w:val="left"/>
      <w:pPr>
        <w:ind w:left="840" w:hanging="360"/>
      </w:pPr>
      <w:rPr>
        <w:rFonts w:ascii="Symbol" w:eastAsiaTheme="minorHAnsi" w:hAnsi="Symbol" w:cs="Optane" w:hint="default"/>
        <w:b w:val="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1CC202E2"/>
    <w:multiLevelType w:val="hybridMultilevel"/>
    <w:tmpl w:val="C4300B42"/>
    <w:lvl w:ilvl="0" w:tplc="6CA200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1D696F6A"/>
    <w:multiLevelType w:val="hybridMultilevel"/>
    <w:tmpl w:val="ED62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D21D3"/>
    <w:multiLevelType w:val="hybridMultilevel"/>
    <w:tmpl w:val="A76A3C5A"/>
    <w:lvl w:ilvl="0" w:tplc="D75ED5C6">
      <w:start w:val="646"/>
      <w:numFmt w:val="bullet"/>
      <w:lvlText w:val=""/>
      <w:lvlJc w:val="left"/>
      <w:pPr>
        <w:ind w:left="720" w:hanging="360"/>
      </w:pPr>
      <w:rPr>
        <w:rFonts w:ascii="Symbol" w:eastAsiaTheme="minorHAnsi" w:hAnsi="Symbol" w:cs="Optane"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C26D5"/>
    <w:multiLevelType w:val="hybridMultilevel"/>
    <w:tmpl w:val="ECA87358"/>
    <w:lvl w:ilvl="0" w:tplc="71AC5E08">
      <w:numFmt w:val="bullet"/>
      <w:lvlText w:val=""/>
      <w:lvlJc w:val="left"/>
      <w:pPr>
        <w:ind w:left="720" w:hanging="360"/>
      </w:pPr>
      <w:rPr>
        <w:rFonts w:ascii="Symbol" w:eastAsiaTheme="minorHAnsi" w:hAnsi="Symbol" w:cs="Opta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E6D02"/>
    <w:multiLevelType w:val="hybridMultilevel"/>
    <w:tmpl w:val="7FE018A8"/>
    <w:lvl w:ilvl="0" w:tplc="CFA6B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D0716"/>
    <w:multiLevelType w:val="hybridMultilevel"/>
    <w:tmpl w:val="81807B24"/>
    <w:lvl w:ilvl="0" w:tplc="379A584A">
      <w:start w:val="64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57F8E"/>
    <w:multiLevelType w:val="hybridMultilevel"/>
    <w:tmpl w:val="CD826C4E"/>
    <w:lvl w:ilvl="0" w:tplc="28FE1E82">
      <w:start w:val="2"/>
      <w:numFmt w:val="bullet"/>
      <w:lvlText w:val=""/>
      <w:lvlJc w:val="left"/>
      <w:pPr>
        <w:ind w:left="720" w:hanging="360"/>
      </w:pPr>
      <w:rPr>
        <w:rFonts w:ascii="Symbol" w:eastAsiaTheme="minorHAnsi" w:hAnsi="Symbol" w:cs="Optan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A3347"/>
    <w:multiLevelType w:val="hybridMultilevel"/>
    <w:tmpl w:val="454CC6F4"/>
    <w:lvl w:ilvl="0" w:tplc="30B6349A">
      <w:start w:val="64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A467F"/>
    <w:multiLevelType w:val="hybridMultilevel"/>
    <w:tmpl w:val="E80CC7A2"/>
    <w:lvl w:ilvl="0" w:tplc="4ED6EFFA">
      <w:start w:val="2"/>
      <w:numFmt w:val="bullet"/>
      <w:lvlText w:val=""/>
      <w:lvlJc w:val="left"/>
      <w:pPr>
        <w:ind w:left="720" w:hanging="360"/>
      </w:pPr>
      <w:rPr>
        <w:rFonts w:ascii="Symbol" w:eastAsiaTheme="minorHAnsi" w:hAnsi="Symbol" w:cs="Optan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50149"/>
    <w:multiLevelType w:val="hybridMultilevel"/>
    <w:tmpl w:val="A75E6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D1508"/>
    <w:multiLevelType w:val="hybridMultilevel"/>
    <w:tmpl w:val="C664A79C"/>
    <w:lvl w:ilvl="0" w:tplc="958CB8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214DF"/>
    <w:multiLevelType w:val="hybridMultilevel"/>
    <w:tmpl w:val="CDA49A0C"/>
    <w:lvl w:ilvl="0" w:tplc="4ED6EFFA">
      <w:start w:val="2"/>
      <w:numFmt w:val="bullet"/>
      <w:lvlText w:val=""/>
      <w:lvlJc w:val="left"/>
      <w:pPr>
        <w:ind w:left="720" w:hanging="360"/>
      </w:pPr>
      <w:rPr>
        <w:rFonts w:ascii="Symbol" w:eastAsiaTheme="minorHAnsi" w:hAnsi="Symbol" w:cs="Optan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79D"/>
    <w:multiLevelType w:val="hybridMultilevel"/>
    <w:tmpl w:val="1FA4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DA1361"/>
    <w:multiLevelType w:val="hybridMultilevel"/>
    <w:tmpl w:val="F2869E2E"/>
    <w:lvl w:ilvl="0" w:tplc="B8F89920">
      <w:numFmt w:val="bullet"/>
      <w:lvlText w:val=""/>
      <w:lvlJc w:val="left"/>
      <w:pPr>
        <w:ind w:left="720" w:hanging="360"/>
      </w:pPr>
      <w:rPr>
        <w:rFonts w:ascii="Symbol" w:eastAsiaTheme="minorHAnsi" w:hAnsi="Symbol" w:cs="Opta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443AD"/>
    <w:multiLevelType w:val="hybridMultilevel"/>
    <w:tmpl w:val="1D3E5D6C"/>
    <w:lvl w:ilvl="0" w:tplc="85D0E600">
      <w:start w:val="1"/>
      <w:numFmt w:val="bullet"/>
      <w:lvlText w:val=""/>
      <w:lvlJc w:val="left"/>
      <w:pPr>
        <w:ind w:left="720" w:hanging="360"/>
      </w:pPr>
      <w:rPr>
        <w:rFonts w:ascii="Symbol" w:eastAsiaTheme="minorHAnsi" w:hAnsi="Symbol" w:cs="Opta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C110C"/>
    <w:multiLevelType w:val="hybridMultilevel"/>
    <w:tmpl w:val="8DF42C08"/>
    <w:lvl w:ilvl="0" w:tplc="A372E158">
      <w:numFmt w:val="bullet"/>
      <w:lvlText w:val=""/>
      <w:lvlJc w:val="left"/>
      <w:pPr>
        <w:ind w:left="1080" w:hanging="360"/>
      </w:pPr>
      <w:rPr>
        <w:rFonts w:ascii="Symbol" w:eastAsiaTheme="minorHAnsi" w:hAnsi="Symbol" w:cs="Optan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EE0654"/>
    <w:multiLevelType w:val="hybridMultilevel"/>
    <w:tmpl w:val="F9AA85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E6C0C"/>
    <w:multiLevelType w:val="hybridMultilevel"/>
    <w:tmpl w:val="C4300B42"/>
    <w:lvl w:ilvl="0" w:tplc="6CA200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15:restartNumberingAfterBreak="0">
    <w:nsid w:val="4D172F86"/>
    <w:multiLevelType w:val="hybridMultilevel"/>
    <w:tmpl w:val="809A1C38"/>
    <w:lvl w:ilvl="0" w:tplc="2EC6F0B2">
      <w:start w:val="2"/>
      <w:numFmt w:val="bullet"/>
      <w:lvlText w:val=""/>
      <w:lvlJc w:val="left"/>
      <w:pPr>
        <w:ind w:left="720" w:hanging="360"/>
      </w:pPr>
      <w:rPr>
        <w:rFonts w:ascii="Symbol" w:eastAsiaTheme="minorHAnsi" w:hAnsi="Symbol" w:cs="Optan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4E220F"/>
    <w:multiLevelType w:val="hybridMultilevel"/>
    <w:tmpl w:val="933C1286"/>
    <w:lvl w:ilvl="0" w:tplc="CFA6B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965568"/>
    <w:multiLevelType w:val="hybridMultilevel"/>
    <w:tmpl w:val="C4300B42"/>
    <w:lvl w:ilvl="0" w:tplc="6CA200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799180317">
    <w:abstractNumId w:val="17"/>
  </w:num>
  <w:num w:numId="2" w16cid:durableId="91518261">
    <w:abstractNumId w:val="19"/>
  </w:num>
  <w:num w:numId="3" w16cid:durableId="550306035">
    <w:abstractNumId w:val="4"/>
  </w:num>
  <w:num w:numId="4" w16cid:durableId="1208571792">
    <w:abstractNumId w:val="23"/>
  </w:num>
  <w:num w:numId="5" w16cid:durableId="1468938363">
    <w:abstractNumId w:val="11"/>
  </w:num>
  <w:num w:numId="6" w16cid:durableId="2112554597">
    <w:abstractNumId w:val="13"/>
  </w:num>
  <w:num w:numId="7" w16cid:durableId="207911811">
    <w:abstractNumId w:val="16"/>
  </w:num>
  <w:num w:numId="8" w16cid:durableId="462121249">
    <w:abstractNumId w:val="0"/>
  </w:num>
  <w:num w:numId="9" w16cid:durableId="1660693174">
    <w:abstractNumId w:val="21"/>
  </w:num>
  <w:num w:numId="10" w16cid:durableId="539904874">
    <w:abstractNumId w:val="9"/>
  </w:num>
  <w:num w:numId="11" w16cid:durableId="847401594">
    <w:abstractNumId w:val="3"/>
  </w:num>
  <w:num w:numId="12" w16cid:durableId="582446961">
    <w:abstractNumId w:val="15"/>
  </w:num>
  <w:num w:numId="13" w16cid:durableId="27996648">
    <w:abstractNumId w:val="24"/>
  </w:num>
  <w:num w:numId="14" w16cid:durableId="1670013079">
    <w:abstractNumId w:val="1"/>
  </w:num>
  <w:num w:numId="15" w16cid:durableId="1719281425">
    <w:abstractNumId w:val="8"/>
  </w:num>
  <w:num w:numId="16" w16cid:durableId="1623539113">
    <w:abstractNumId w:val="20"/>
  </w:num>
  <w:num w:numId="17" w16cid:durableId="388503664">
    <w:abstractNumId w:val="18"/>
  </w:num>
  <w:num w:numId="18" w16cid:durableId="974137096">
    <w:abstractNumId w:val="5"/>
  </w:num>
  <w:num w:numId="19" w16cid:durableId="272135549">
    <w:abstractNumId w:val="22"/>
  </w:num>
  <w:num w:numId="20" w16cid:durableId="1545631211">
    <w:abstractNumId w:val="25"/>
  </w:num>
  <w:num w:numId="21" w16cid:durableId="47002117">
    <w:abstractNumId w:val="14"/>
  </w:num>
  <w:num w:numId="22" w16cid:durableId="1684165968">
    <w:abstractNumId w:val="7"/>
  </w:num>
  <w:num w:numId="23" w16cid:durableId="1231772489">
    <w:abstractNumId w:val="10"/>
  </w:num>
  <w:num w:numId="24" w16cid:durableId="634137858">
    <w:abstractNumId w:val="12"/>
  </w:num>
  <w:num w:numId="25" w16cid:durableId="794374777">
    <w:abstractNumId w:val="2"/>
  </w:num>
  <w:num w:numId="26" w16cid:durableId="11671366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5DCAD4-ADDB-45B6-AF93-F19DFBBD6EFB}"/>
    <w:docVar w:name="dgnword-eventsink" w:val="325429120"/>
  </w:docVars>
  <w:rsids>
    <w:rsidRoot w:val="00E433EB"/>
    <w:rsid w:val="00000FC8"/>
    <w:rsid w:val="000216C9"/>
    <w:rsid w:val="0005097E"/>
    <w:rsid w:val="00055279"/>
    <w:rsid w:val="00070F9F"/>
    <w:rsid w:val="00072F37"/>
    <w:rsid w:val="00093AC3"/>
    <w:rsid w:val="000B58D2"/>
    <w:rsid w:val="000C2044"/>
    <w:rsid w:val="000C26C6"/>
    <w:rsid w:val="000C3AE3"/>
    <w:rsid w:val="000C6AF5"/>
    <w:rsid w:val="000E2DD9"/>
    <w:rsid w:val="000E4BA6"/>
    <w:rsid w:val="0010384D"/>
    <w:rsid w:val="00121786"/>
    <w:rsid w:val="0012654A"/>
    <w:rsid w:val="001271E0"/>
    <w:rsid w:val="00132566"/>
    <w:rsid w:val="0013272B"/>
    <w:rsid w:val="00134B6F"/>
    <w:rsid w:val="00163C6F"/>
    <w:rsid w:val="0019025F"/>
    <w:rsid w:val="001A7F25"/>
    <w:rsid w:val="001B0312"/>
    <w:rsid w:val="001B63E1"/>
    <w:rsid w:val="001D0D46"/>
    <w:rsid w:val="001D64BF"/>
    <w:rsid w:val="00230803"/>
    <w:rsid w:val="00233EB6"/>
    <w:rsid w:val="00237E6C"/>
    <w:rsid w:val="00241AB1"/>
    <w:rsid w:val="00271377"/>
    <w:rsid w:val="00284157"/>
    <w:rsid w:val="002A08FC"/>
    <w:rsid w:val="002A0E24"/>
    <w:rsid w:val="002A2BC4"/>
    <w:rsid w:val="002B380F"/>
    <w:rsid w:val="002B7CDB"/>
    <w:rsid w:val="002C22BD"/>
    <w:rsid w:val="002C240E"/>
    <w:rsid w:val="002C3415"/>
    <w:rsid w:val="002D3147"/>
    <w:rsid w:val="002D4D17"/>
    <w:rsid w:val="002D5345"/>
    <w:rsid w:val="002E50E4"/>
    <w:rsid w:val="002E5462"/>
    <w:rsid w:val="002E627D"/>
    <w:rsid w:val="002F2592"/>
    <w:rsid w:val="002F4D21"/>
    <w:rsid w:val="00310B86"/>
    <w:rsid w:val="003176FC"/>
    <w:rsid w:val="00323C00"/>
    <w:rsid w:val="00333DD6"/>
    <w:rsid w:val="003350CE"/>
    <w:rsid w:val="003450A0"/>
    <w:rsid w:val="00345C34"/>
    <w:rsid w:val="00347ED5"/>
    <w:rsid w:val="00353532"/>
    <w:rsid w:val="00353939"/>
    <w:rsid w:val="00355577"/>
    <w:rsid w:val="00364294"/>
    <w:rsid w:val="00364FBF"/>
    <w:rsid w:val="00366017"/>
    <w:rsid w:val="00366CB3"/>
    <w:rsid w:val="00381D1B"/>
    <w:rsid w:val="003A1210"/>
    <w:rsid w:val="003A5E66"/>
    <w:rsid w:val="003B23AB"/>
    <w:rsid w:val="003B7322"/>
    <w:rsid w:val="003C2560"/>
    <w:rsid w:val="003C6B88"/>
    <w:rsid w:val="003D369B"/>
    <w:rsid w:val="003F181C"/>
    <w:rsid w:val="003F771F"/>
    <w:rsid w:val="00410EAF"/>
    <w:rsid w:val="004126FE"/>
    <w:rsid w:val="004258BF"/>
    <w:rsid w:val="00431E69"/>
    <w:rsid w:val="00456A2C"/>
    <w:rsid w:val="0046454A"/>
    <w:rsid w:val="00464E37"/>
    <w:rsid w:val="00476F11"/>
    <w:rsid w:val="0048653B"/>
    <w:rsid w:val="004A73DD"/>
    <w:rsid w:val="004A7F5A"/>
    <w:rsid w:val="004B4C6D"/>
    <w:rsid w:val="004C1D89"/>
    <w:rsid w:val="004C414A"/>
    <w:rsid w:val="005801CC"/>
    <w:rsid w:val="005836CE"/>
    <w:rsid w:val="0059653A"/>
    <w:rsid w:val="005A058D"/>
    <w:rsid w:val="005A2487"/>
    <w:rsid w:val="005A5F40"/>
    <w:rsid w:val="005B5209"/>
    <w:rsid w:val="005B7499"/>
    <w:rsid w:val="005C1720"/>
    <w:rsid w:val="005F4951"/>
    <w:rsid w:val="00601333"/>
    <w:rsid w:val="00606CE7"/>
    <w:rsid w:val="00611953"/>
    <w:rsid w:val="006215A5"/>
    <w:rsid w:val="0062309F"/>
    <w:rsid w:val="0063176E"/>
    <w:rsid w:val="00633415"/>
    <w:rsid w:val="00633F3A"/>
    <w:rsid w:val="00636F0E"/>
    <w:rsid w:val="00640822"/>
    <w:rsid w:val="006560A0"/>
    <w:rsid w:val="00664D48"/>
    <w:rsid w:val="00667551"/>
    <w:rsid w:val="0067455F"/>
    <w:rsid w:val="006830F0"/>
    <w:rsid w:val="00685248"/>
    <w:rsid w:val="006A2192"/>
    <w:rsid w:val="006A352F"/>
    <w:rsid w:val="006A4D94"/>
    <w:rsid w:val="006A745C"/>
    <w:rsid w:val="006B022C"/>
    <w:rsid w:val="006B7F0C"/>
    <w:rsid w:val="006D158E"/>
    <w:rsid w:val="006D768B"/>
    <w:rsid w:val="006F7C01"/>
    <w:rsid w:val="00725600"/>
    <w:rsid w:val="007304C5"/>
    <w:rsid w:val="007327E9"/>
    <w:rsid w:val="00740C24"/>
    <w:rsid w:val="00747974"/>
    <w:rsid w:val="007512A9"/>
    <w:rsid w:val="00754460"/>
    <w:rsid w:val="00797C4E"/>
    <w:rsid w:val="007E2E1A"/>
    <w:rsid w:val="007F2780"/>
    <w:rsid w:val="007F4089"/>
    <w:rsid w:val="008017DE"/>
    <w:rsid w:val="00827E2A"/>
    <w:rsid w:val="00830FD4"/>
    <w:rsid w:val="00832A09"/>
    <w:rsid w:val="00844DF5"/>
    <w:rsid w:val="008A0288"/>
    <w:rsid w:val="008B3857"/>
    <w:rsid w:val="008C3ADC"/>
    <w:rsid w:val="008E05F4"/>
    <w:rsid w:val="009019CE"/>
    <w:rsid w:val="009059DE"/>
    <w:rsid w:val="00913F3E"/>
    <w:rsid w:val="00914B6B"/>
    <w:rsid w:val="00916414"/>
    <w:rsid w:val="009373F6"/>
    <w:rsid w:val="00941B9F"/>
    <w:rsid w:val="00953F3A"/>
    <w:rsid w:val="00956B04"/>
    <w:rsid w:val="00962D9D"/>
    <w:rsid w:val="00975500"/>
    <w:rsid w:val="009A1070"/>
    <w:rsid w:val="009A486A"/>
    <w:rsid w:val="009B05D6"/>
    <w:rsid w:val="009B40B0"/>
    <w:rsid w:val="009D1D81"/>
    <w:rsid w:val="009D28BB"/>
    <w:rsid w:val="009D6F0C"/>
    <w:rsid w:val="009E713F"/>
    <w:rsid w:val="009F62D0"/>
    <w:rsid w:val="009F6F67"/>
    <w:rsid w:val="009F7724"/>
    <w:rsid w:val="00A04319"/>
    <w:rsid w:val="00A20859"/>
    <w:rsid w:val="00A215B0"/>
    <w:rsid w:val="00A22653"/>
    <w:rsid w:val="00A42A29"/>
    <w:rsid w:val="00A50194"/>
    <w:rsid w:val="00A5237C"/>
    <w:rsid w:val="00A5295D"/>
    <w:rsid w:val="00A57A1C"/>
    <w:rsid w:val="00A6354F"/>
    <w:rsid w:val="00A72B77"/>
    <w:rsid w:val="00A731E9"/>
    <w:rsid w:val="00A735F5"/>
    <w:rsid w:val="00A772BC"/>
    <w:rsid w:val="00A92ACB"/>
    <w:rsid w:val="00A97A4F"/>
    <w:rsid w:val="00AA7CD4"/>
    <w:rsid w:val="00AA7DA0"/>
    <w:rsid w:val="00AC043B"/>
    <w:rsid w:val="00AC3A96"/>
    <w:rsid w:val="00AC43EC"/>
    <w:rsid w:val="00AE2EEC"/>
    <w:rsid w:val="00AE5B44"/>
    <w:rsid w:val="00B13F4E"/>
    <w:rsid w:val="00B163DF"/>
    <w:rsid w:val="00B16F9C"/>
    <w:rsid w:val="00B21EF8"/>
    <w:rsid w:val="00B238A2"/>
    <w:rsid w:val="00B26B20"/>
    <w:rsid w:val="00B273AD"/>
    <w:rsid w:val="00B3167D"/>
    <w:rsid w:val="00B317A1"/>
    <w:rsid w:val="00B809A3"/>
    <w:rsid w:val="00B82126"/>
    <w:rsid w:val="00B94DE4"/>
    <w:rsid w:val="00BD7BEE"/>
    <w:rsid w:val="00BE4239"/>
    <w:rsid w:val="00C17A25"/>
    <w:rsid w:val="00C2170F"/>
    <w:rsid w:val="00C46A7E"/>
    <w:rsid w:val="00C60B59"/>
    <w:rsid w:val="00C63F1A"/>
    <w:rsid w:val="00C94B96"/>
    <w:rsid w:val="00CC41C0"/>
    <w:rsid w:val="00CD6610"/>
    <w:rsid w:val="00CF2156"/>
    <w:rsid w:val="00D04B78"/>
    <w:rsid w:val="00D1279B"/>
    <w:rsid w:val="00D163CF"/>
    <w:rsid w:val="00D30E38"/>
    <w:rsid w:val="00D3351C"/>
    <w:rsid w:val="00D53A7D"/>
    <w:rsid w:val="00D6008D"/>
    <w:rsid w:val="00D67832"/>
    <w:rsid w:val="00D75DD0"/>
    <w:rsid w:val="00DC7ACE"/>
    <w:rsid w:val="00DD6C5C"/>
    <w:rsid w:val="00DE4465"/>
    <w:rsid w:val="00E27805"/>
    <w:rsid w:val="00E30BB1"/>
    <w:rsid w:val="00E332D3"/>
    <w:rsid w:val="00E35C38"/>
    <w:rsid w:val="00E412FE"/>
    <w:rsid w:val="00E42EBB"/>
    <w:rsid w:val="00E433EB"/>
    <w:rsid w:val="00E43E3D"/>
    <w:rsid w:val="00E5521A"/>
    <w:rsid w:val="00E57BC5"/>
    <w:rsid w:val="00E90121"/>
    <w:rsid w:val="00EA2115"/>
    <w:rsid w:val="00EA4B60"/>
    <w:rsid w:val="00EC3EC5"/>
    <w:rsid w:val="00EC4828"/>
    <w:rsid w:val="00ED7B67"/>
    <w:rsid w:val="00EF0AB2"/>
    <w:rsid w:val="00F001FB"/>
    <w:rsid w:val="00F00A25"/>
    <w:rsid w:val="00F05883"/>
    <w:rsid w:val="00F07EE8"/>
    <w:rsid w:val="00F1248A"/>
    <w:rsid w:val="00F17BAF"/>
    <w:rsid w:val="00F17C11"/>
    <w:rsid w:val="00F25200"/>
    <w:rsid w:val="00F30741"/>
    <w:rsid w:val="00F34256"/>
    <w:rsid w:val="00F5634E"/>
    <w:rsid w:val="00F679F4"/>
    <w:rsid w:val="00F74825"/>
    <w:rsid w:val="00F74DF8"/>
    <w:rsid w:val="00F8590D"/>
    <w:rsid w:val="00FA4FC6"/>
    <w:rsid w:val="00FB59DE"/>
    <w:rsid w:val="00FE1FBB"/>
    <w:rsid w:val="00FE7A45"/>
    <w:rsid w:val="00FF1F17"/>
    <w:rsid w:val="00FF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54339C7-E7E3-4769-9438-C2FF29FB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6FE"/>
    <w:pPr>
      <w:ind w:left="720"/>
      <w:contextualSpacing/>
    </w:pPr>
  </w:style>
  <w:style w:type="table" w:styleId="TableGrid">
    <w:name w:val="Table Grid"/>
    <w:basedOn w:val="TableNormal"/>
    <w:uiPriority w:val="59"/>
    <w:rsid w:val="00070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158E"/>
    <w:rPr>
      <w:color w:val="0000FF"/>
      <w:u w:val="single"/>
    </w:rPr>
  </w:style>
  <w:style w:type="paragraph" w:styleId="NoSpacing">
    <w:name w:val="No Spacing"/>
    <w:uiPriority w:val="1"/>
    <w:qFormat/>
    <w:rsid w:val="006A745C"/>
    <w:pPr>
      <w:spacing w:after="0" w:line="240" w:lineRule="auto"/>
    </w:pPr>
  </w:style>
  <w:style w:type="paragraph" w:styleId="BalloonText">
    <w:name w:val="Balloon Text"/>
    <w:basedOn w:val="Normal"/>
    <w:link w:val="BalloonTextChar"/>
    <w:uiPriority w:val="99"/>
    <w:semiHidden/>
    <w:unhideWhenUsed/>
    <w:rsid w:val="00754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460"/>
    <w:rPr>
      <w:rFonts w:ascii="Tahoma" w:hAnsi="Tahoma" w:cs="Tahoma"/>
      <w:sz w:val="16"/>
      <w:szCs w:val="16"/>
    </w:rPr>
  </w:style>
  <w:style w:type="paragraph" w:styleId="Header">
    <w:name w:val="header"/>
    <w:basedOn w:val="Normal"/>
    <w:link w:val="HeaderChar"/>
    <w:uiPriority w:val="99"/>
    <w:unhideWhenUsed/>
    <w:rsid w:val="00685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248"/>
  </w:style>
  <w:style w:type="paragraph" w:styleId="Footer">
    <w:name w:val="footer"/>
    <w:basedOn w:val="Normal"/>
    <w:link w:val="FooterChar"/>
    <w:uiPriority w:val="99"/>
    <w:unhideWhenUsed/>
    <w:rsid w:val="00685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248"/>
  </w:style>
  <w:style w:type="character" w:styleId="CommentReference">
    <w:name w:val="annotation reference"/>
    <w:basedOn w:val="DefaultParagraphFont"/>
    <w:uiPriority w:val="99"/>
    <w:semiHidden/>
    <w:unhideWhenUsed/>
    <w:rsid w:val="00F00A25"/>
    <w:rPr>
      <w:sz w:val="16"/>
      <w:szCs w:val="16"/>
    </w:rPr>
  </w:style>
  <w:style w:type="paragraph" w:styleId="CommentText">
    <w:name w:val="annotation text"/>
    <w:basedOn w:val="Normal"/>
    <w:link w:val="CommentTextChar"/>
    <w:uiPriority w:val="99"/>
    <w:semiHidden/>
    <w:unhideWhenUsed/>
    <w:rsid w:val="00F00A25"/>
    <w:pPr>
      <w:spacing w:line="240" w:lineRule="auto"/>
    </w:pPr>
    <w:rPr>
      <w:sz w:val="20"/>
      <w:szCs w:val="20"/>
    </w:rPr>
  </w:style>
  <w:style w:type="character" w:customStyle="1" w:styleId="CommentTextChar">
    <w:name w:val="Comment Text Char"/>
    <w:basedOn w:val="DefaultParagraphFont"/>
    <w:link w:val="CommentText"/>
    <w:uiPriority w:val="99"/>
    <w:semiHidden/>
    <w:rsid w:val="00F00A25"/>
    <w:rPr>
      <w:sz w:val="20"/>
      <w:szCs w:val="20"/>
    </w:rPr>
  </w:style>
  <w:style w:type="paragraph" w:styleId="CommentSubject">
    <w:name w:val="annotation subject"/>
    <w:basedOn w:val="CommentText"/>
    <w:next w:val="CommentText"/>
    <w:link w:val="CommentSubjectChar"/>
    <w:uiPriority w:val="99"/>
    <w:semiHidden/>
    <w:unhideWhenUsed/>
    <w:rsid w:val="00F00A25"/>
    <w:rPr>
      <w:b/>
      <w:bCs/>
    </w:rPr>
  </w:style>
  <w:style w:type="character" w:customStyle="1" w:styleId="CommentSubjectChar">
    <w:name w:val="Comment Subject Char"/>
    <w:basedOn w:val="CommentTextChar"/>
    <w:link w:val="CommentSubject"/>
    <w:uiPriority w:val="99"/>
    <w:semiHidden/>
    <w:rsid w:val="00F00A25"/>
    <w:rPr>
      <w:b/>
      <w:bCs/>
      <w:sz w:val="20"/>
      <w:szCs w:val="20"/>
    </w:rPr>
  </w:style>
  <w:style w:type="paragraph" w:styleId="Revision">
    <w:name w:val="Revision"/>
    <w:hidden/>
    <w:uiPriority w:val="99"/>
    <w:semiHidden/>
    <w:rsid w:val="00134B6F"/>
    <w:pPr>
      <w:spacing w:after="0" w:line="240" w:lineRule="auto"/>
    </w:pPr>
  </w:style>
  <w:style w:type="paragraph" w:styleId="BodyText2">
    <w:name w:val="Body Text 2"/>
    <w:basedOn w:val="Normal"/>
    <w:link w:val="BodyText2Char"/>
    <w:rsid w:val="00E90121"/>
    <w:pPr>
      <w:spacing w:after="0" w:line="240" w:lineRule="auto"/>
    </w:pPr>
    <w:rPr>
      <w:rFonts w:ascii="Gill Sans MT" w:eastAsia="Times New Roman" w:hAnsi="Gill Sans MT" w:cs="Times New Roman"/>
      <w:i/>
    </w:rPr>
  </w:style>
  <w:style w:type="character" w:customStyle="1" w:styleId="BodyText2Char">
    <w:name w:val="Body Text 2 Char"/>
    <w:basedOn w:val="DefaultParagraphFont"/>
    <w:link w:val="BodyText2"/>
    <w:rsid w:val="00E90121"/>
    <w:rPr>
      <w:rFonts w:ascii="Gill Sans MT" w:eastAsia="Times New Roman" w:hAnsi="Gill Sans MT" w:cs="Times New Roman"/>
      <w:i/>
    </w:rPr>
  </w:style>
  <w:style w:type="paragraph" w:styleId="List2">
    <w:name w:val="List 2"/>
    <w:basedOn w:val="Normal"/>
    <w:rsid w:val="007327E9"/>
    <w:pPr>
      <w:spacing w:after="0" w:line="240" w:lineRule="auto"/>
      <w:ind w:left="720" w:hanging="360"/>
    </w:pPr>
    <w:rPr>
      <w:rFonts w:ascii="Times New Roman" w:eastAsia="Times New Roman" w:hAnsi="Times New Roman" w:cs="Times New Roman"/>
      <w:sz w:val="20"/>
      <w:szCs w:val="20"/>
    </w:rPr>
  </w:style>
  <w:style w:type="paragraph" w:styleId="PlainText">
    <w:name w:val="Plain Text"/>
    <w:basedOn w:val="Normal"/>
    <w:link w:val="PlainTextChar"/>
    <w:uiPriority w:val="99"/>
    <w:rsid w:val="00D75DD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75DD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srs.columbia.edu/documents/C-SSRS1-14-09-LifetimeRecent-Clinical.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ssrs.columbia.edu/documents/C-SSRS1-14-09-SinceLastVisit-Clinical.do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313A3-3688-4397-BAC7-1F3FB26A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NYS OMH</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 pechenik</dc:creator>
  <cp:lastModifiedBy>Renae Nelson</cp:lastModifiedBy>
  <cp:revision>2</cp:revision>
  <cp:lastPrinted>2014-07-24T15:52:00Z</cp:lastPrinted>
  <dcterms:created xsi:type="dcterms:W3CDTF">2023-11-01T18:12:00Z</dcterms:created>
  <dcterms:modified xsi:type="dcterms:W3CDTF">2023-11-01T18:12:00Z</dcterms:modified>
</cp:coreProperties>
</file>